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8ACC" w14:textId="083DA907" w:rsidR="00E243E3" w:rsidRPr="00C411BB" w:rsidRDefault="00E243E3" w:rsidP="00C411BB">
      <w:pPr>
        <w:tabs>
          <w:tab w:val="left" w:pos="6480"/>
        </w:tabs>
        <w:jc w:val="both"/>
        <w:rPr>
          <w:rFonts w:eastAsia="Times New Roman"/>
          <w:sz w:val="28"/>
          <w:szCs w:val="28"/>
        </w:rPr>
      </w:pPr>
    </w:p>
    <w:p w14:paraId="408A1CA1" w14:textId="0D7910FA" w:rsidR="00C411BB" w:rsidRPr="00C411BB" w:rsidRDefault="00C411BB" w:rsidP="00C411BB">
      <w:pPr>
        <w:tabs>
          <w:tab w:val="left" w:pos="6480"/>
        </w:tabs>
        <w:jc w:val="both"/>
        <w:rPr>
          <w:rFonts w:eastAsia="Times New Roman"/>
          <w:sz w:val="28"/>
          <w:szCs w:val="28"/>
        </w:rPr>
      </w:pPr>
    </w:p>
    <w:p w14:paraId="788CFB0B" w14:textId="77777777" w:rsidR="00C411BB" w:rsidRPr="00C411BB" w:rsidRDefault="00C411BB" w:rsidP="00C411BB">
      <w:pPr>
        <w:tabs>
          <w:tab w:val="left" w:pos="6480"/>
        </w:tabs>
        <w:jc w:val="both"/>
        <w:rPr>
          <w:rFonts w:eastAsia="Times New Roman"/>
          <w:sz w:val="28"/>
          <w:szCs w:val="28"/>
        </w:rPr>
      </w:pPr>
    </w:p>
    <w:p w14:paraId="1FD28B5C" w14:textId="11179E6E" w:rsidR="00C411BB" w:rsidRPr="00C411BB" w:rsidRDefault="00C411BB" w:rsidP="00C411BB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C411BB">
        <w:rPr>
          <w:rFonts w:eastAsia="Times New Roman"/>
          <w:sz w:val="28"/>
          <w:szCs w:val="28"/>
        </w:rPr>
        <w:t>2020. gada</w:t>
      </w:r>
      <w:r w:rsidR="004D4366">
        <w:rPr>
          <w:rFonts w:eastAsia="Times New Roman"/>
          <w:sz w:val="28"/>
          <w:szCs w:val="28"/>
        </w:rPr>
        <w:t> 28. jūlijā</w:t>
      </w:r>
      <w:r w:rsidRPr="00C411BB">
        <w:rPr>
          <w:rFonts w:eastAsia="Times New Roman"/>
          <w:sz w:val="28"/>
          <w:szCs w:val="28"/>
        </w:rPr>
        <w:tab/>
        <w:t>Noteikumi Nr.</w:t>
      </w:r>
      <w:r w:rsidR="004D4366">
        <w:rPr>
          <w:rFonts w:eastAsia="Times New Roman"/>
          <w:sz w:val="28"/>
          <w:szCs w:val="28"/>
        </w:rPr>
        <w:t> 492</w:t>
      </w:r>
    </w:p>
    <w:p w14:paraId="6B39173E" w14:textId="75451544" w:rsidR="00C411BB" w:rsidRPr="00C411BB" w:rsidRDefault="00C411BB" w:rsidP="00C411BB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C411BB">
        <w:rPr>
          <w:rFonts w:eastAsia="Times New Roman"/>
          <w:sz w:val="28"/>
          <w:szCs w:val="28"/>
        </w:rPr>
        <w:t>Rīgā</w:t>
      </w:r>
      <w:r w:rsidRPr="00C411BB">
        <w:rPr>
          <w:rFonts w:eastAsia="Times New Roman"/>
          <w:sz w:val="28"/>
          <w:szCs w:val="28"/>
        </w:rPr>
        <w:tab/>
        <w:t>(prot. Nr.</w:t>
      </w:r>
      <w:r w:rsidR="004D4366">
        <w:rPr>
          <w:rFonts w:eastAsia="Times New Roman"/>
          <w:sz w:val="28"/>
          <w:szCs w:val="28"/>
        </w:rPr>
        <w:t> 46 44</w:t>
      </w:r>
      <w:r w:rsidRPr="00C411BB">
        <w:rPr>
          <w:rFonts w:eastAsia="Times New Roman"/>
          <w:sz w:val="28"/>
          <w:szCs w:val="28"/>
        </w:rPr>
        <w:t>. §)</w:t>
      </w:r>
      <w:bookmarkStart w:id="0" w:name="_GoBack"/>
      <w:bookmarkEnd w:id="0"/>
    </w:p>
    <w:p w14:paraId="02E5F55F" w14:textId="77777777" w:rsidR="009F2C05" w:rsidRPr="00C411BB" w:rsidRDefault="009F2C05" w:rsidP="00C411BB">
      <w:pPr>
        <w:jc w:val="center"/>
        <w:rPr>
          <w:rFonts w:eastAsia="Times New Roman"/>
          <w:bCs/>
          <w:sz w:val="28"/>
          <w:szCs w:val="28"/>
        </w:rPr>
      </w:pPr>
    </w:p>
    <w:p w14:paraId="4B02EE97" w14:textId="01A79603" w:rsidR="009F2C05" w:rsidRPr="00C411BB" w:rsidRDefault="009F2C05" w:rsidP="00C411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2016.</w:t>
      </w:r>
      <w:r w:rsidR="00642E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2.</w:t>
      </w:r>
      <w:r w:rsidR="00642E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augusta noteikumos Nr.</w:t>
      </w:r>
      <w:r w:rsidR="00642E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504 </w:t>
      </w:r>
      <w:r w:rsid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Darbības programmas </w:t>
      </w:r>
      <w:r w:rsid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Izaugsme un nodarbinātība</w:t>
      </w:r>
      <w:r w:rsid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7.3.2.</w:t>
      </w:r>
      <w:r w:rsidR="00642E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specifiskā atbalsta mērķa </w:t>
      </w:r>
      <w:r w:rsid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Paildzināt gados vecāku nodarbināto darbspēju saglabāšanu un nodarbinātību</w:t>
      </w:r>
      <w:r w:rsid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īstenošanas noteikumi</w:t>
      </w:r>
      <w:r w:rsidR="00C411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C046705" w14:textId="77777777" w:rsidR="009F2C05" w:rsidRPr="00C411BB" w:rsidRDefault="009F2C05" w:rsidP="00C411B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B1ED70" w14:textId="77777777" w:rsidR="00642ED4" w:rsidRDefault="009F2C05" w:rsidP="00C411B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411BB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2FF10A5A" w14:textId="57E59C81" w:rsidR="009F2C05" w:rsidRPr="00C411BB" w:rsidRDefault="009F2C05" w:rsidP="00C411B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411BB">
        <w:rPr>
          <w:rFonts w:ascii="Times New Roman" w:hAnsi="Times New Roman" w:cs="Times New Roman"/>
          <w:iCs/>
          <w:sz w:val="28"/>
          <w:szCs w:val="28"/>
        </w:rPr>
        <w:t xml:space="preserve">Eiropas Savienības struktūrfondu un </w:t>
      </w:r>
    </w:p>
    <w:p w14:paraId="53F413EF" w14:textId="77777777" w:rsidR="00642ED4" w:rsidRDefault="009F2C05" w:rsidP="00C411B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411BB">
        <w:rPr>
          <w:rFonts w:ascii="Times New Roman" w:hAnsi="Times New Roman" w:cs="Times New Roman"/>
          <w:iCs/>
          <w:sz w:val="28"/>
          <w:szCs w:val="28"/>
        </w:rPr>
        <w:t>Kohēzijas fonda 2014.</w:t>
      </w:r>
      <w:r w:rsidR="00642ED4">
        <w:rPr>
          <w:rFonts w:ascii="Times New Roman" w:hAnsi="Times New Roman" w:cs="Times New Roman"/>
          <w:iCs/>
          <w:sz w:val="28"/>
          <w:szCs w:val="28"/>
        </w:rPr>
        <w:t>–</w:t>
      </w:r>
      <w:r w:rsidRPr="00C411BB">
        <w:rPr>
          <w:rFonts w:ascii="Times New Roman" w:hAnsi="Times New Roman" w:cs="Times New Roman"/>
          <w:iCs/>
          <w:sz w:val="28"/>
          <w:szCs w:val="28"/>
        </w:rPr>
        <w:t>2020.</w:t>
      </w:r>
      <w:r w:rsidR="00642ED4">
        <w:rPr>
          <w:rFonts w:ascii="Times New Roman" w:hAnsi="Times New Roman" w:cs="Times New Roman"/>
          <w:iCs/>
          <w:sz w:val="28"/>
          <w:szCs w:val="28"/>
        </w:rPr>
        <w:t> </w:t>
      </w:r>
      <w:r w:rsidRPr="00C411BB">
        <w:rPr>
          <w:rFonts w:ascii="Times New Roman" w:hAnsi="Times New Roman" w:cs="Times New Roman"/>
          <w:iCs/>
          <w:sz w:val="28"/>
          <w:szCs w:val="28"/>
        </w:rPr>
        <w:t xml:space="preserve">gada </w:t>
      </w:r>
    </w:p>
    <w:p w14:paraId="4D26E8E0" w14:textId="47C86490" w:rsidR="009F2C05" w:rsidRPr="00C411BB" w:rsidRDefault="009F2C05" w:rsidP="00C411B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411BB">
        <w:rPr>
          <w:rFonts w:ascii="Times New Roman" w:hAnsi="Times New Roman" w:cs="Times New Roman"/>
          <w:iCs/>
          <w:sz w:val="28"/>
          <w:szCs w:val="28"/>
        </w:rPr>
        <w:t xml:space="preserve">plānošanas perioda </w:t>
      </w:r>
      <w:r w:rsidR="00642ED4" w:rsidRPr="00C411BB">
        <w:rPr>
          <w:rFonts w:ascii="Times New Roman" w:hAnsi="Times New Roman" w:cs="Times New Roman"/>
          <w:iCs/>
          <w:sz w:val="28"/>
          <w:szCs w:val="28"/>
        </w:rPr>
        <w:t>vadības</w:t>
      </w:r>
    </w:p>
    <w:p w14:paraId="68C0AC78" w14:textId="6D2C53B9" w:rsidR="009F2C05" w:rsidRPr="00C411BB" w:rsidRDefault="009F2C05" w:rsidP="00C411B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411BB">
        <w:rPr>
          <w:rFonts w:ascii="Times New Roman" w:hAnsi="Times New Roman" w:cs="Times New Roman"/>
          <w:iCs/>
          <w:sz w:val="28"/>
          <w:szCs w:val="28"/>
        </w:rPr>
        <w:t>likuma 20.</w:t>
      </w:r>
      <w:r w:rsidR="005B250E">
        <w:rPr>
          <w:rFonts w:ascii="Times New Roman" w:hAnsi="Times New Roman" w:cs="Times New Roman"/>
          <w:iCs/>
          <w:sz w:val="28"/>
          <w:szCs w:val="28"/>
        </w:rPr>
        <w:t> </w:t>
      </w:r>
      <w:r w:rsidRPr="00C411BB">
        <w:rPr>
          <w:rFonts w:ascii="Times New Roman" w:hAnsi="Times New Roman" w:cs="Times New Roman"/>
          <w:iCs/>
          <w:sz w:val="28"/>
          <w:szCs w:val="28"/>
        </w:rPr>
        <w:t>panta 6. un 13.</w:t>
      </w:r>
      <w:r w:rsidR="00642ED4">
        <w:rPr>
          <w:rFonts w:ascii="Times New Roman" w:hAnsi="Times New Roman" w:cs="Times New Roman"/>
          <w:iCs/>
          <w:sz w:val="28"/>
          <w:szCs w:val="28"/>
        </w:rPr>
        <w:t> </w:t>
      </w:r>
      <w:r w:rsidRPr="00C411BB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42A5624B" w14:textId="77777777" w:rsidR="009F2C05" w:rsidRPr="00C411BB" w:rsidRDefault="009F2C05" w:rsidP="00C411BB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5DB8A3E5" w14:textId="41957FC4" w:rsidR="009F2C05" w:rsidRPr="00C411BB" w:rsidRDefault="009F2C05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Izdarīt Ministru kabineta 2016.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gada 2.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augusta noteikumos Nr.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 xml:space="preserve">504 </w:t>
      </w:r>
      <w:r w:rsidR="00C411BB">
        <w:rPr>
          <w:sz w:val="28"/>
          <w:szCs w:val="28"/>
        </w:rPr>
        <w:t>"</w:t>
      </w:r>
      <w:r w:rsidRPr="00C411BB">
        <w:rPr>
          <w:sz w:val="28"/>
          <w:szCs w:val="28"/>
        </w:rPr>
        <w:t xml:space="preserve">Darbības programmas </w:t>
      </w:r>
      <w:r w:rsidR="00C411BB">
        <w:rPr>
          <w:sz w:val="28"/>
          <w:szCs w:val="28"/>
        </w:rPr>
        <w:t>"</w:t>
      </w:r>
      <w:r w:rsidRPr="00C411BB">
        <w:rPr>
          <w:sz w:val="28"/>
          <w:szCs w:val="28"/>
        </w:rPr>
        <w:t>Izaugsme un nodarbinātība</w:t>
      </w:r>
      <w:r w:rsidR="00C411BB">
        <w:rPr>
          <w:sz w:val="28"/>
          <w:szCs w:val="28"/>
        </w:rPr>
        <w:t>"</w:t>
      </w:r>
      <w:r w:rsidRPr="00C411BB">
        <w:rPr>
          <w:sz w:val="28"/>
          <w:szCs w:val="28"/>
        </w:rPr>
        <w:t xml:space="preserve"> 7.3.2.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 xml:space="preserve">specifiskā atbalsta mērķa </w:t>
      </w:r>
      <w:r w:rsidR="00C411BB">
        <w:rPr>
          <w:sz w:val="28"/>
          <w:szCs w:val="28"/>
        </w:rPr>
        <w:t>"</w:t>
      </w:r>
      <w:r w:rsidRPr="00C411BB">
        <w:rPr>
          <w:sz w:val="28"/>
          <w:szCs w:val="28"/>
        </w:rPr>
        <w:t>Paildzināt gados vecāku nodarbināto darbspēju saglabāšanu un nodarbinātību</w:t>
      </w:r>
      <w:r w:rsidR="00C411BB">
        <w:rPr>
          <w:sz w:val="28"/>
          <w:szCs w:val="28"/>
        </w:rPr>
        <w:t>"</w:t>
      </w:r>
      <w:r w:rsidRPr="00C411BB">
        <w:rPr>
          <w:sz w:val="28"/>
          <w:szCs w:val="28"/>
        </w:rPr>
        <w:t xml:space="preserve"> īstenošanas noteikumi</w:t>
      </w:r>
      <w:r w:rsidR="00C411BB">
        <w:rPr>
          <w:sz w:val="28"/>
          <w:szCs w:val="28"/>
        </w:rPr>
        <w:t>"</w:t>
      </w:r>
      <w:r w:rsidRPr="00C411BB">
        <w:rPr>
          <w:sz w:val="28"/>
          <w:szCs w:val="28"/>
        </w:rPr>
        <w:t xml:space="preserve"> (Latvijas Vēstnesis, 2016, 149.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 xml:space="preserve">nr.; 2018, </w:t>
      </w:r>
      <w:r w:rsidR="004D0A60" w:rsidRPr="00C411BB">
        <w:rPr>
          <w:sz w:val="28"/>
          <w:szCs w:val="28"/>
        </w:rPr>
        <w:t>13., 157</w:t>
      </w:r>
      <w:r w:rsidRPr="00C411BB">
        <w:rPr>
          <w:sz w:val="28"/>
          <w:szCs w:val="28"/>
        </w:rPr>
        <w:t>.</w:t>
      </w:r>
      <w:r w:rsidR="00F27233" w:rsidRPr="00C411BB">
        <w:rPr>
          <w:sz w:val="28"/>
          <w:szCs w:val="28"/>
        </w:rPr>
        <w:t>,</w:t>
      </w:r>
      <w:r w:rsidRPr="00C411BB">
        <w:rPr>
          <w:sz w:val="28"/>
          <w:szCs w:val="28"/>
        </w:rPr>
        <w:t xml:space="preserve"> </w:t>
      </w:r>
      <w:r w:rsidR="00F27233" w:rsidRPr="00C411BB">
        <w:rPr>
          <w:sz w:val="28"/>
          <w:szCs w:val="28"/>
        </w:rPr>
        <w:t>220</w:t>
      </w:r>
      <w:r w:rsidRPr="00C411BB">
        <w:rPr>
          <w:sz w:val="28"/>
          <w:szCs w:val="28"/>
        </w:rPr>
        <w:t>.</w:t>
      </w:r>
      <w:r w:rsidR="00571B85">
        <w:rPr>
          <w:sz w:val="28"/>
          <w:szCs w:val="28"/>
        </w:rPr>
        <w:t> </w:t>
      </w:r>
      <w:r w:rsidRPr="00C411BB">
        <w:rPr>
          <w:sz w:val="28"/>
          <w:szCs w:val="28"/>
        </w:rPr>
        <w:t xml:space="preserve">nr.) </w:t>
      </w:r>
      <w:r w:rsidR="00F27233" w:rsidRPr="00C411BB">
        <w:rPr>
          <w:sz w:val="28"/>
          <w:szCs w:val="28"/>
        </w:rPr>
        <w:t xml:space="preserve">šādus </w:t>
      </w:r>
      <w:r w:rsidRPr="00C411BB">
        <w:rPr>
          <w:sz w:val="28"/>
          <w:szCs w:val="28"/>
        </w:rPr>
        <w:t>grozījumus:</w:t>
      </w:r>
    </w:p>
    <w:p w14:paraId="0F74816E" w14:textId="77777777" w:rsidR="009F2C05" w:rsidRPr="00C411BB" w:rsidRDefault="009F2C05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794EF45E" w14:textId="71870CD6" w:rsidR="00133D4D" w:rsidRPr="00642ED4" w:rsidRDefault="00642ED4" w:rsidP="00642ED4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33D4D" w:rsidRPr="00642ED4">
        <w:rPr>
          <w:sz w:val="28"/>
          <w:szCs w:val="28"/>
        </w:rPr>
        <w:t xml:space="preserve">Aizstāt 4.2.1. apakšpunktā skaitli </w:t>
      </w:r>
      <w:r w:rsidR="00C411BB" w:rsidRPr="00642ED4">
        <w:rPr>
          <w:sz w:val="28"/>
          <w:szCs w:val="28"/>
        </w:rPr>
        <w:t>"</w:t>
      </w:r>
      <w:r w:rsidR="00133D4D" w:rsidRPr="00642ED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33D4D" w:rsidRPr="00642ED4">
        <w:rPr>
          <w:sz w:val="28"/>
          <w:szCs w:val="28"/>
        </w:rPr>
        <w:t>000</w:t>
      </w:r>
      <w:r w:rsidR="00C411BB" w:rsidRPr="00642ED4">
        <w:rPr>
          <w:sz w:val="28"/>
          <w:szCs w:val="28"/>
        </w:rPr>
        <w:t>"</w:t>
      </w:r>
      <w:r w:rsidR="00133D4D" w:rsidRPr="00642ED4">
        <w:rPr>
          <w:sz w:val="28"/>
          <w:szCs w:val="28"/>
        </w:rPr>
        <w:t xml:space="preserve"> ar skaitli </w:t>
      </w:r>
      <w:r w:rsidR="00C411BB" w:rsidRPr="00642ED4">
        <w:rPr>
          <w:sz w:val="28"/>
          <w:szCs w:val="28"/>
        </w:rPr>
        <w:t>"</w:t>
      </w:r>
      <w:r w:rsidR="00133D4D" w:rsidRPr="00642ED4">
        <w:rPr>
          <w:sz w:val="28"/>
          <w:szCs w:val="28"/>
        </w:rPr>
        <w:t>500</w:t>
      </w:r>
      <w:r w:rsidR="00C411BB" w:rsidRPr="00642ED4">
        <w:rPr>
          <w:sz w:val="28"/>
          <w:szCs w:val="28"/>
        </w:rPr>
        <w:t>"</w:t>
      </w:r>
      <w:r w:rsidR="00133D4D" w:rsidRPr="00642ED4">
        <w:rPr>
          <w:sz w:val="28"/>
          <w:szCs w:val="28"/>
        </w:rPr>
        <w:t>.</w:t>
      </w:r>
    </w:p>
    <w:p w14:paraId="12B0FB9D" w14:textId="77777777" w:rsidR="001045E6" w:rsidRPr="00C411BB" w:rsidRDefault="001045E6" w:rsidP="00642ED4">
      <w:pPr>
        <w:pStyle w:val="ListParagraph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FA61EE3" w14:textId="74D0EFD6" w:rsidR="001045E6" w:rsidRPr="00642ED4" w:rsidRDefault="00642ED4" w:rsidP="00642ED4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45E6" w:rsidRPr="00642ED4">
        <w:rPr>
          <w:sz w:val="28"/>
          <w:szCs w:val="28"/>
        </w:rPr>
        <w:t xml:space="preserve">Aizstāt 4.2.2. apakšpunktā skaitli </w:t>
      </w:r>
      <w:r w:rsidR="00C411BB" w:rsidRPr="00642ED4">
        <w:rPr>
          <w:sz w:val="28"/>
          <w:szCs w:val="28"/>
        </w:rPr>
        <w:t>"</w:t>
      </w:r>
      <w:r w:rsidR="001045E6" w:rsidRPr="00642ED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1045E6" w:rsidRPr="00642ED4">
        <w:rPr>
          <w:sz w:val="28"/>
          <w:szCs w:val="28"/>
        </w:rPr>
        <w:t>500</w:t>
      </w:r>
      <w:r w:rsidR="00C411BB" w:rsidRPr="00642ED4">
        <w:rPr>
          <w:sz w:val="28"/>
          <w:szCs w:val="28"/>
        </w:rPr>
        <w:t>"</w:t>
      </w:r>
      <w:r w:rsidR="001045E6" w:rsidRPr="00642ED4">
        <w:rPr>
          <w:sz w:val="28"/>
          <w:szCs w:val="28"/>
        </w:rPr>
        <w:t xml:space="preserve"> ar skaitli </w:t>
      </w:r>
      <w:r w:rsidR="00C411BB" w:rsidRPr="00642ED4">
        <w:rPr>
          <w:sz w:val="28"/>
          <w:szCs w:val="28"/>
        </w:rPr>
        <w:t>"</w:t>
      </w:r>
      <w:r w:rsidR="001045E6" w:rsidRPr="00642ED4">
        <w:rPr>
          <w:sz w:val="28"/>
          <w:szCs w:val="28"/>
        </w:rPr>
        <w:t>250</w:t>
      </w:r>
      <w:r w:rsidR="00C411BB" w:rsidRPr="00642ED4">
        <w:rPr>
          <w:sz w:val="28"/>
          <w:szCs w:val="28"/>
        </w:rPr>
        <w:t>"</w:t>
      </w:r>
      <w:r w:rsidR="001045E6" w:rsidRPr="00642ED4">
        <w:rPr>
          <w:sz w:val="28"/>
          <w:szCs w:val="28"/>
        </w:rPr>
        <w:t>.</w:t>
      </w:r>
    </w:p>
    <w:p w14:paraId="73E87378" w14:textId="741A0C7B" w:rsidR="001045E6" w:rsidRPr="00C411BB" w:rsidRDefault="001045E6" w:rsidP="00C411BB">
      <w:pPr>
        <w:ind w:firstLine="709"/>
        <w:jc w:val="both"/>
        <w:rPr>
          <w:sz w:val="28"/>
          <w:szCs w:val="28"/>
        </w:rPr>
      </w:pPr>
    </w:p>
    <w:p w14:paraId="12DBBAFF" w14:textId="59FA240B" w:rsidR="0046458F" w:rsidRPr="00C411BB" w:rsidRDefault="0046458F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3. Izteikt 7. punktu šādā redakcijā:</w:t>
      </w:r>
    </w:p>
    <w:p w14:paraId="65D2C615" w14:textId="77777777" w:rsidR="00C411BB" w:rsidRDefault="00C411BB" w:rsidP="00C411B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65DC5FA" w14:textId="5573326A" w:rsidR="0046458F" w:rsidRPr="00C411BB" w:rsidRDefault="00C411BB" w:rsidP="00C411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6458F" w:rsidRPr="00C411BB">
        <w:rPr>
          <w:sz w:val="28"/>
          <w:szCs w:val="28"/>
        </w:rPr>
        <w:t>7.</w:t>
      </w:r>
      <w:r w:rsidR="00642ED4">
        <w:rPr>
          <w:sz w:val="28"/>
          <w:szCs w:val="28"/>
        </w:rPr>
        <w:t> </w:t>
      </w:r>
      <w:r w:rsidR="0046458F" w:rsidRPr="00C411BB">
        <w:rPr>
          <w:sz w:val="28"/>
          <w:szCs w:val="28"/>
        </w:rPr>
        <w:t xml:space="preserve">Specifiskajam atbalstam pieejamais maksimālais kopējais attiecināmais finansējums ir </w:t>
      </w:r>
      <w:r w:rsidR="008F761B" w:rsidRPr="00C411BB">
        <w:rPr>
          <w:sz w:val="28"/>
          <w:szCs w:val="28"/>
        </w:rPr>
        <w:t>1</w:t>
      </w:r>
      <w:r w:rsidR="00642ED4">
        <w:rPr>
          <w:sz w:val="28"/>
          <w:szCs w:val="28"/>
        </w:rPr>
        <w:t> </w:t>
      </w:r>
      <w:r w:rsidR="008F761B" w:rsidRPr="00C411BB">
        <w:rPr>
          <w:sz w:val="28"/>
          <w:szCs w:val="28"/>
        </w:rPr>
        <w:t>896</w:t>
      </w:r>
      <w:r w:rsidR="00642ED4">
        <w:rPr>
          <w:sz w:val="28"/>
          <w:szCs w:val="28"/>
        </w:rPr>
        <w:t> </w:t>
      </w:r>
      <w:r w:rsidR="008F761B" w:rsidRPr="00C411BB">
        <w:rPr>
          <w:sz w:val="28"/>
          <w:szCs w:val="28"/>
        </w:rPr>
        <w:t>211</w:t>
      </w:r>
      <w:r w:rsidR="0046458F" w:rsidRPr="00C411BB">
        <w:rPr>
          <w:sz w:val="28"/>
          <w:szCs w:val="28"/>
        </w:rPr>
        <w:t> </w:t>
      </w:r>
      <w:proofErr w:type="spellStart"/>
      <w:r w:rsidR="0046458F" w:rsidRPr="00C411BB">
        <w:rPr>
          <w:i/>
          <w:iCs/>
          <w:sz w:val="28"/>
          <w:szCs w:val="28"/>
        </w:rPr>
        <w:t>euro</w:t>
      </w:r>
      <w:proofErr w:type="spellEnd"/>
      <w:r w:rsidR="0046458F" w:rsidRPr="00C411BB">
        <w:rPr>
          <w:sz w:val="28"/>
          <w:szCs w:val="28"/>
        </w:rPr>
        <w:t xml:space="preserve">, tai skaitā Eiropas Sociālā fonda finansējums – </w:t>
      </w:r>
      <w:r w:rsidR="008F761B" w:rsidRPr="00C411BB">
        <w:rPr>
          <w:sz w:val="28"/>
          <w:szCs w:val="28"/>
        </w:rPr>
        <w:t>1</w:t>
      </w:r>
      <w:r w:rsidR="00642ED4">
        <w:rPr>
          <w:sz w:val="28"/>
          <w:szCs w:val="28"/>
        </w:rPr>
        <w:t> </w:t>
      </w:r>
      <w:r w:rsidR="008F761B" w:rsidRPr="00C411BB">
        <w:rPr>
          <w:sz w:val="28"/>
          <w:szCs w:val="28"/>
        </w:rPr>
        <w:t>611</w:t>
      </w:r>
      <w:r w:rsidR="00642ED4">
        <w:rPr>
          <w:sz w:val="28"/>
          <w:szCs w:val="28"/>
        </w:rPr>
        <w:t> </w:t>
      </w:r>
      <w:r w:rsidR="008F761B" w:rsidRPr="00C411BB">
        <w:rPr>
          <w:sz w:val="28"/>
          <w:szCs w:val="28"/>
        </w:rPr>
        <w:t>779</w:t>
      </w:r>
      <w:r w:rsidR="0046458F" w:rsidRPr="00C411BB">
        <w:rPr>
          <w:sz w:val="28"/>
          <w:szCs w:val="28"/>
        </w:rPr>
        <w:t> </w:t>
      </w:r>
      <w:proofErr w:type="spellStart"/>
      <w:r w:rsidR="0046458F" w:rsidRPr="00C411BB">
        <w:rPr>
          <w:i/>
          <w:iCs/>
          <w:sz w:val="28"/>
          <w:szCs w:val="28"/>
        </w:rPr>
        <w:t>euro</w:t>
      </w:r>
      <w:proofErr w:type="spellEnd"/>
      <w:r w:rsidR="008F761B" w:rsidRPr="00C411BB">
        <w:rPr>
          <w:sz w:val="28"/>
          <w:szCs w:val="28"/>
        </w:rPr>
        <w:t xml:space="preserve"> un</w:t>
      </w:r>
      <w:r w:rsidR="0046458F" w:rsidRPr="00C411BB">
        <w:rPr>
          <w:sz w:val="28"/>
          <w:szCs w:val="28"/>
        </w:rPr>
        <w:t xml:space="preserve"> valsts budžeta finansējums – </w:t>
      </w:r>
      <w:r w:rsidR="008F761B" w:rsidRPr="00C411BB">
        <w:rPr>
          <w:sz w:val="28"/>
          <w:szCs w:val="28"/>
        </w:rPr>
        <w:t>284</w:t>
      </w:r>
      <w:r w:rsidR="00642ED4">
        <w:rPr>
          <w:sz w:val="28"/>
          <w:szCs w:val="28"/>
        </w:rPr>
        <w:t> </w:t>
      </w:r>
      <w:r w:rsidR="008F761B" w:rsidRPr="00C411BB">
        <w:rPr>
          <w:sz w:val="28"/>
          <w:szCs w:val="28"/>
        </w:rPr>
        <w:t>432</w:t>
      </w:r>
      <w:r w:rsidR="0046458F" w:rsidRPr="00C411BB">
        <w:rPr>
          <w:sz w:val="28"/>
          <w:szCs w:val="28"/>
        </w:rPr>
        <w:t> </w:t>
      </w:r>
      <w:proofErr w:type="spellStart"/>
      <w:r w:rsidR="0046458F" w:rsidRPr="00C411BB">
        <w:rPr>
          <w:i/>
          <w:iCs/>
          <w:sz w:val="28"/>
          <w:szCs w:val="28"/>
        </w:rPr>
        <w:t>euro</w:t>
      </w:r>
      <w:proofErr w:type="spellEnd"/>
      <w:r w:rsidR="008F761B" w:rsidRPr="00C411BB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"</w:t>
      </w:r>
      <w:r w:rsidR="0046458F" w:rsidRPr="00C411BB">
        <w:rPr>
          <w:i/>
          <w:iCs/>
          <w:sz w:val="28"/>
          <w:szCs w:val="28"/>
        </w:rPr>
        <w:t> </w:t>
      </w:r>
    </w:p>
    <w:p w14:paraId="1FE02AC6" w14:textId="2B850ECA" w:rsidR="000F7191" w:rsidRPr="00C411BB" w:rsidRDefault="000F7191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5AD3FF27" w14:textId="3440AE39" w:rsidR="007B5C5B" w:rsidRPr="00C411BB" w:rsidRDefault="00C01A6F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4</w:t>
      </w:r>
      <w:r w:rsidR="007B5C5B" w:rsidRPr="00C411BB">
        <w:rPr>
          <w:sz w:val="28"/>
          <w:szCs w:val="28"/>
        </w:rPr>
        <w:t>.</w:t>
      </w:r>
      <w:r w:rsidR="00642ED4">
        <w:rPr>
          <w:sz w:val="28"/>
          <w:szCs w:val="28"/>
        </w:rPr>
        <w:t> </w:t>
      </w:r>
      <w:r w:rsidR="007B5C5B" w:rsidRPr="00C411BB">
        <w:rPr>
          <w:sz w:val="28"/>
          <w:szCs w:val="28"/>
        </w:rPr>
        <w:t>Aizstāt 35.</w:t>
      </w:r>
      <w:r w:rsidR="00642ED4">
        <w:rPr>
          <w:sz w:val="28"/>
          <w:szCs w:val="28"/>
        </w:rPr>
        <w:t> </w:t>
      </w:r>
      <w:r w:rsidR="007B5C5B" w:rsidRPr="00C411BB">
        <w:rPr>
          <w:sz w:val="28"/>
          <w:szCs w:val="28"/>
        </w:rPr>
        <w:t xml:space="preserve">punktā </w:t>
      </w:r>
      <w:r w:rsidR="00E80C79" w:rsidRPr="00C411BB">
        <w:rPr>
          <w:sz w:val="28"/>
          <w:szCs w:val="28"/>
        </w:rPr>
        <w:t>skaitļus un vārdus</w:t>
      </w:r>
      <w:r w:rsidR="007B5C5B" w:rsidRPr="00C411BB">
        <w:rPr>
          <w:sz w:val="28"/>
          <w:szCs w:val="28"/>
        </w:rPr>
        <w:t xml:space="preserve"> </w:t>
      </w:r>
      <w:r w:rsidR="00C411BB">
        <w:rPr>
          <w:sz w:val="28"/>
          <w:szCs w:val="28"/>
        </w:rPr>
        <w:t>"</w:t>
      </w:r>
      <w:r w:rsidR="007B5C5B" w:rsidRPr="00C411BB">
        <w:rPr>
          <w:sz w:val="28"/>
          <w:szCs w:val="28"/>
        </w:rPr>
        <w:t>2022.</w:t>
      </w:r>
      <w:r w:rsidR="00642ED4">
        <w:rPr>
          <w:sz w:val="28"/>
          <w:szCs w:val="28"/>
        </w:rPr>
        <w:t> </w:t>
      </w:r>
      <w:r w:rsidR="007B5C5B" w:rsidRPr="00C411BB">
        <w:rPr>
          <w:sz w:val="28"/>
          <w:szCs w:val="28"/>
        </w:rPr>
        <w:t>gada 31.</w:t>
      </w:r>
      <w:r w:rsidR="00642ED4">
        <w:rPr>
          <w:sz w:val="28"/>
          <w:szCs w:val="28"/>
        </w:rPr>
        <w:t> </w:t>
      </w:r>
      <w:r w:rsidR="007B5C5B" w:rsidRPr="00C411BB">
        <w:rPr>
          <w:sz w:val="28"/>
          <w:szCs w:val="28"/>
        </w:rPr>
        <w:t>decembri</w:t>
      </w:r>
      <w:r w:rsidR="00E80C79" w:rsidRPr="00C411BB">
        <w:rPr>
          <w:sz w:val="28"/>
          <w:szCs w:val="28"/>
        </w:rPr>
        <w:t>m</w:t>
      </w:r>
      <w:r w:rsidR="00C411BB">
        <w:rPr>
          <w:sz w:val="28"/>
          <w:szCs w:val="28"/>
        </w:rPr>
        <w:t>"</w:t>
      </w:r>
      <w:r w:rsidR="007B5C5B" w:rsidRPr="00C411BB">
        <w:rPr>
          <w:sz w:val="28"/>
          <w:szCs w:val="28"/>
        </w:rPr>
        <w:t xml:space="preserve"> ar </w:t>
      </w:r>
      <w:r w:rsidR="00E80C79" w:rsidRPr="00C411BB">
        <w:rPr>
          <w:sz w:val="28"/>
          <w:szCs w:val="28"/>
        </w:rPr>
        <w:t xml:space="preserve">skaitļiem un vārdiem </w:t>
      </w:r>
      <w:r w:rsidR="00C411BB">
        <w:rPr>
          <w:sz w:val="28"/>
          <w:szCs w:val="28"/>
        </w:rPr>
        <w:t>"</w:t>
      </w:r>
      <w:r w:rsidR="007B5C5B" w:rsidRPr="00C411BB">
        <w:rPr>
          <w:sz w:val="28"/>
          <w:szCs w:val="28"/>
        </w:rPr>
        <w:t>202</w:t>
      </w:r>
      <w:r w:rsidR="009B7D1D" w:rsidRPr="00C411BB">
        <w:rPr>
          <w:sz w:val="28"/>
          <w:szCs w:val="28"/>
        </w:rPr>
        <w:t>0</w:t>
      </w:r>
      <w:r w:rsidR="007B5C5B" w:rsidRPr="00C411BB">
        <w:rPr>
          <w:sz w:val="28"/>
          <w:szCs w:val="28"/>
        </w:rPr>
        <w:t>.</w:t>
      </w:r>
      <w:r w:rsidR="00642ED4">
        <w:rPr>
          <w:sz w:val="28"/>
          <w:szCs w:val="28"/>
        </w:rPr>
        <w:t> </w:t>
      </w:r>
      <w:r w:rsidR="007B5C5B" w:rsidRPr="00C411BB">
        <w:rPr>
          <w:sz w:val="28"/>
          <w:szCs w:val="28"/>
        </w:rPr>
        <w:t>gada 31.</w:t>
      </w:r>
      <w:r w:rsidR="00642ED4">
        <w:rPr>
          <w:sz w:val="28"/>
          <w:szCs w:val="28"/>
        </w:rPr>
        <w:t> </w:t>
      </w:r>
      <w:r w:rsidR="009B7D1D" w:rsidRPr="00C411BB">
        <w:rPr>
          <w:sz w:val="28"/>
          <w:szCs w:val="28"/>
        </w:rPr>
        <w:t>augustam</w:t>
      </w:r>
      <w:r w:rsidR="00C411BB">
        <w:rPr>
          <w:sz w:val="28"/>
          <w:szCs w:val="28"/>
        </w:rPr>
        <w:t>"</w:t>
      </w:r>
      <w:r w:rsidR="007B5C5B" w:rsidRPr="00C411BB">
        <w:rPr>
          <w:sz w:val="28"/>
          <w:szCs w:val="28"/>
        </w:rPr>
        <w:t>.</w:t>
      </w:r>
    </w:p>
    <w:p w14:paraId="5183A84B" w14:textId="77777777" w:rsidR="009F2C05" w:rsidRPr="00C411BB" w:rsidRDefault="009F2C05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42DC2647" w14:textId="2635F539" w:rsidR="009F2C05" w:rsidRPr="00C411BB" w:rsidRDefault="00C01A6F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5</w:t>
      </w:r>
      <w:r w:rsidR="009F2C05" w:rsidRPr="00C411BB">
        <w:rPr>
          <w:sz w:val="28"/>
          <w:szCs w:val="28"/>
        </w:rPr>
        <w:t>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Aizstāt 38.2.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 xml:space="preserve">apakšpunktā vārdus un skaitļus </w:t>
      </w:r>
      <w:r w:rsidR="00C411BB">
        <w:rPr>
          <w:sz w:val="28"/>
          <w:szCs w:val="28"/>
        </w:rPr>
        <w:t>"</w:t>
      </w:r>
      <w:r w:rsidR="009F2C05" w:rsidRPr="00C411BB">
        <w:rPr>
          <w:sz w:val="28"/>
          <w:szCs w:val="28"/>
        </w:rPr>
        <w:t>Komisijas regulas Nr.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1408/2013 3.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panta 2.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punktā</w:t>
      </w:r>
      <w:r w:rsidR="00C411BB">
        <w:rPr>
          <w:sz w:val="28"/>
          <w:szCs w:val="28"/>
        </w:rPr>
        <w:t>"</w:t>
      </w:r>
      <w:r w:rsidR="009F2C05" w:rsidRPr="00C411BB">
        <w:rPr>
          <w:sz w:val="28"/>
          <w:szCs w:val="28"/>
        </w:rPr>
        <w:t xml:space="preserve"> ar vārdiem un skaitļiem </w:t>
      </w:r>
      <w:r w:rsidR="00C411BB">
        <w:rPr>
          <w:sz w:val="28"/>
          <w:szCs w:val="28"/>
        </w:rPr>
        <w:t>"</w:t>
      </w:r>
      <w:r w:rsidR="009F2C05" w:rsidRPr="00C411BB">
        <w:rPr>
          <w:sz w:val="28"/>
          <w:szCs w:val="28"/>
        </w:rPr>
        <w:t>Komisijas regulas Nr.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1408/2013 3.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panta 3.a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punktā</w:t>
      </w:r>
      <w:r w:rsidR="00C411BB">
        <w:rPr>
          <w:sz w:val="28"/>
          <w:szCs w:val="28"/>
        </w:rPr>
        <w:t>"</w:t>
      </w:r>
      <w:r w:rsidR="009F2C05" w:rsidRPr="00C411BB">
        <w:rPr>
          <w:sz w:val="28"/>
          <w:szCs w:val="28"/>
        </w:rPr>
        <w:t>.</w:t>
      </w:r>
    </w:p>
    <w:p w14:paraId="12B55440" w14:textId="77777777" w:rsidR="009F2C05" w:rsidRPr="00C411BB" w:rsidRDefault="009F2C05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516DE8A6" w14:textId="2C592F3B" w:rsidR="009F2C05" w:rsidRPr="00C411BB" w:rsidRDefault="00C01A6F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lastRenderedPageBreak/>
        <w:t>6</w:t>
      </w:r>
      <w:r w:rsidR="0058589D" w:rsidRPr="00C411BB">
        <w:rPr>
          <w:sz w:val="28"/>
          <w:szCs w:val="28"/>
        </w:rPr>
        <w:t>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>Svītrot 39.</w:t>
      </w:r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 xml:space="preserve">punktā vārdus </w:t>
      </w:r>
      <w:r w:rsidR="00C411BB">
        <w:rPr>
          <w:sz w:val="28"/>
          <w:szCs w:val="28"/>
        </w:rPr>
        <w:t>"</w:t>
      </w:r>
      <w:r w:rsidR="009F2C05" w:rsidRPr="00C411BB">
        <w:rPr>
          <w:rFonts w:eastAsia="Times New Roman"/>
          <w:sz w:val="28"/>
          <w:szCs w:val="28"/>
        </w:rPr>
        <w:t xml:space="preserve">vai saskaņā ar normatīvajiem aktiem </w:t>
      </w:r>
      <w:proofErr w:type="gramStart"/>
      <w:r w:rsidR="009F2C05" w:rsidRPr="00C411BB">
        <w:rPr>
          <w:rFonts w:eastAsia="Times New Roman"/>
          <w:sz w:val="28"/>
          <w:szCs w:val="28"/>
        </w:rPr>
        <w:t>par zvejniecības un akvakultūras</w:t>
      </w:r>
      <w:proofErr w:type="gramEnd"/>
      <w:r w:rsidR="009F2C05" w:rsidRPr="00C411BB">
        <w:rPr>
          <w:rFonts w:eastAsia="Times New Roman"/>
          <w:sz w:val="28"/>
          <w:szCs w:val="28"/>
        </w:rPr>
        <w:t xml:space="preserve"> nozarē piešķiramā</w:t>
      </w:r>
      <w:r w:rsidR="00642ED4">
        <w:rPr>
          <w:rFonts w:eastAsia="Times New Roman"/>
          <w:sz w:val="28"/>
          <w:szCs w:val="28"/>
        </w:rPr>
        <w:t xml:space="preserve"> </w:t>
      </w:r>
      <w:proofErr w:type="spellStart"/>
      <w:r w:rsidR="009F2C05" w:rsidRPr="00C411BB">
        <w:rPr>
          <w:rFonts w:eastAsia="Times New Roman"/>
          <w:i/>
          <w:iCs/>
          <w:sz w:val="28"/>
          <w:szCs w:val="28"/>
        </w:rPr>
        <w:t>de</w:t>
      </w:r>
      <w:proofErr w:type="spellEnd"/>
      <w:r w:rsidR="00642ED4">
        <w:rPr>
          <w:rFonts w:eastAsia="Times New Roman"/>
          <w:i/>
          <w:iCs/>
          <w:sz w:val="28"/>
          <w:szCs w:val="28"/>
        </w:rPr>
        <w:t> </w:t>
      </w:r>
      <w:proofErr w:type="spellStart"/>
      <w:r w:rsidR="009F2C05" w:rsidRPr="00C411BB">
        <w:rPr>
          <w:rFonts w:eastAsia="Times New Roman"/>
          <w:i/>
          <w:iCs/>
          <w:sz w:val="28"/>
          <w:szCs w:val="28"/>
        </w:rPr>
        <w:t>minimis</w:t>
      </w:r>
      <w:proofErr w:type="spellEnd"/>
      <w:r w:rsidR="00707250" w:rsidRPr="00C411BB">
        <w:rPr>
          <w:rFonts w:eastAsia="Times New Roman"/>
          <w:i/>
          <w:iCs/>
          <w:sz w:val="28"/>
          <w:szCs w:val="28"/>
        </w:rPr>
        <w:t xml:space="preserve"> </w:t>
      </w:r>
      <w:r w:rsidR="009F2C05" w:rsidRPr="00C411BB">
        <w:rPr>
          <w:rFonts w:eastAsia="Times New Roman"/>
          <w:sz w:val="28"/>
          <w:szCs w:val="28"/>
        </w:rPr>
        <w:t>atbalsta administrēšanu un uzraudzību, vai saskaņā ar normatīvajiem aktiem par lauksaimniecības nozarē piešķiramā</w:t>
      </w:r>
      <w:r w:rsidR="00642ED4">
        <w:rPr>
          <w:rFonts w:eastAsia="Times New Roman"/>
          <w:sz w:val="28"/>
          <w:szCs w:val="28"/>
        </w:rPr>
        <w:t xml:space="preserve"> </w:t>
      </w:r>
      <w:proofErr w:type="spellStart"/>
      <w:r w:rsidR="009F2C05" w:rsidRPr="00C411BB">
        <w:rPr>
          <w:rFonts w:eastAsia="Times New Roman"/>
          <w:i/>
          <w:iCs/>
          <w:sz w:val="28"/>
          <w:szCs w:val="28"/>
        </w:rPr>
        <w:t>de</w:t>
      </w:r>
      <w:proofErr w:type="spellEnd"/>
      <w:r w:rsidR="00642ED4">
        <w:rPr>
          <w:rFonts w:eastAsia="Times New Roman"/>
          <w:i/>
          <w:iCs/>
          <w:sz w:val="28"/>
          <w:szCs w:val="28"/>
        </w:rPr>
        <w:t> </w:t>
      </w:r>
      <w:proofErr w:type="spellStart"/>
      <w:r w:rsidR="009F2C05" w:rsidRPr="00C411BB">
        <w:rPr>
          <w:rFonts w:eastAsia="Times New Roman"/>
          <w:i/>
          <w:iCs/>
          <w:sz w:val="28"/>
          <w:szCs w:val="28"/>
        </w:rPr>
        <w:t>minimis</w:t>
      </w:r>
      <w:proofErr w:type="spellEnd"/>
      <w:r w:rsidR="00642ED4">
        <w:rPr>
          <w:rFonts w:eastAsia="Times New Roman"/>
          <w:sz w:val="28"/>
          <w:szCs w:val="28"/>
        </w:rPr>
        <w:t xml:space="preserve"> </w:t>
      </w:r>
      <w:r w:rsidR="009F2C05" w:rsidRPr="00C411BB">
        <w:rPr>
          <w:rFonts w:eastAsia="Times New Roman"/>
          <w:sz w:val="28"/>
          <w:szCs w:val="28"/>
        </w:rPr>
        <w:t>atbalsta administrēšanu un uzraudzību</w:t>
      </w:r>
      <w:r w:rsidR="00C411BB">
        <w:rPr>
          <w:sz w:val="28"/>
          <w:szCs w:val="28"/>
        </w:rPr>
        <w:t>"</w:t>
      </w:r>
      <w:r w:rsidR="009F2C05" w:rsidRPr="00C411BB">
        <w:rPr>
          <w:sz w:val="28"/>
          <w:szCs w:val="28"/>
        </w:rPr>
        <w:t>.</w:t>
      </w:r>
    </w:p>
    <w:p w14:paraId="00831A80" w14:textId="77777777" w:rsidR="009F2C05" w:rsidRPr="00C411BB" w:rsidRDefault="009F2C05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409C4D15" w14:textId="646209D3" w:rsidR="009F2C05" w:rsidRPr="00C411BB" w:rsidRDefault="00C01A6F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411BB">
        <w:rPr>
          <w:color w:val="000000" w:themeColor="text1"/>
          <w:sz w:val="28"/>
          <w:szCs w:val="28"/>
        </w:rPr>
        <w:t>7</w:t>
      </w:r>
      <w:r w:rsidR="009F2C05" w:rsidRPr="00C411BB">
        <w:rPr>
          <w:color w:val="000000" w:themeColor="text1"/>
          <w:sz w:val="28"/>
          <w:szCs w:val="28"/>
        </w:rPr>
        <w:t>. Izteikt 41.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punktu šādā redakcijā:</w:t>
      </w:r>
    </w:p>
    <w:p w14:paraId="788F0ECF" w14:textId="77777777" w:rsidR="00C411BB" w:rsidRDefault="00C411BB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14:paraId="4745FB64" w14:textId="10E19030" w:rsidR="009F2C05" w:rsidRPr="00C411BB" w:rsidRDefault="00C411BB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9F2C05" w:rsidRPr="00C411BB">
        <w:rPr>
          <w:color w:val="000000" w:themeColor="text1"/>
          <w:sz w:val="28"/>
          <w:szCs w:val="28"/>
        </w:rPr>
        <w:t>41.</w:t>
      </w:r>
      <w:bookmarkStart w:id="1" w:name="_Hlk8294524"/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 xml:space="preserve">Lēmumu par </w:t>
      </w:r>
      <w:proofErr w:type="spellStart"/>
      <w:r w:rsidR="009F2C05" w:rsidRPr="00C411BB">
        <w:rPr>
          <w:i/>
          <w:iCs/>
          <w:color w:val="000000" w:themeColor="text1"/>
          <w:sz w:val="28"/>
          <w:szCs w:val="28"/>
        </w:rPr>
        <w:t>de</w:t>
      </w:r>
      <w:proofErr w:type="spellEnd"/>
      <w:r w:rsidR="009F2C05" w:rsidRPr="00C411BB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F2C05" w:rsidRPr="00C411BB">
        <w:rPr>
          <w:i/>
          <w:iCs/>
          <w:color w:val="000000" w:themeColor="text1"/>
          <w:sz w:val="28"/>
          <w:szCs w:val="28"/>
        </w:rPr>
        <w:t>minimis</w:t>
      </w:r>
      <w:proofErr w:type="spellEnd"/>
      <w:r w:rsidR="009F2C05" w:rsidRPr="00C411BB">
        <w:rPr>
          <w:color w:val="000000" w:themeColor="text1"/>
          <w:sz w:val="28"/>
          <w:szCs w:val="28"/>
        </w:rPr>
        <w:t xml:space="preserve"> atbalsta piešķiršanu var pieņemt saskaņā ar Komisijas regulas Nr.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1407/2013 7.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panta 4.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punktu un 8.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pantu, Komisijas regulas Nr.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717/2014 7.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panta 4.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punktu un 8.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 xml:space="preserve">pantu </w:t>
      </w:r>
      <w:r w:rsidR="0074503C" w:rsidRPr="00C411BB">
        <w:rPr>
          <w:color w:val="000000" w:themeColor="text1"/>
          <w:sz w:val="28"/>
          <w:szCs w:val="28"/>
        </w:rPr>
        <w:t xml:space="preserve">vai </w:t>
      </w:r>
      <w:r w:rsidR="009F2C05" w:rsidRPr="00C411BB">
        <w:rPr>
          <w:color w:val="000000" w:themeColor="text1"/>
          <w:sz w:val="28"/>
          <w:szCs w:val="28"/>
        </w:rPr>
        <w:t>Komisijas regulas Nr.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1408/2013 7.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panta 4.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punktu un 8.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pantu atbilstoši šo regulu darbības termiņam</w:t>
      </w:r>
      <w:bookmarkEnd w:id="1"/>
      <w:r w:rsidR="009F2C05" w:rsidRPr="00C411BB">
        <w:rPr>
          <w:rFonts w:eastAsia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</w:p>
    <w:p w14:paraId="62CA0BAF" w14:textId="77777777" w:rsidR="009F2C05" w:rsidRPr="00C411BB" w:rsidRDefault="009F2C05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14:paraId="7C2F290A" w14:textId="1FC54E7F" w:rsidR="009F2C05" w:rsidRPr="00C411BB" w:rsidRDefault="00C01A6F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411BB">
        <w:rPr>
          <w:color w:val="000000" w:themeColor="text1"/>
          <w:sz w:val="28"/>
          <w:szCs w:val="28"/>
        </w:rPr>
        <w:t>8</w:t>
      </w:r>
      <w:r w:rsidR="009F2C05" w:rsidRPr="00C411BB">
        <w:rPr>
          <w:color w:val="000000" w:themeColor="text1"/>
          <w:sz w:val="28"/>
          <w:szCs w:val="28"/>
        </w:rPr>
        <w:t xml:space="preserve">. </w:t>
      </w:r>
      <w:r w:rsidR="00A36476" w:rsidRPr="00C411BB">
        <w:rPr>
          <w:color w:val="000000" w:themeColor="text1"/>
          <w:sz w:val="28"/>
          <w:szCs w:val="28"/>
        </w:rPr>
        <w:t>Papildināt</w:t>
      </w:r>
      <w:r w:rsidR="009F2C05" w:rsidRPr="00C411BB">
        <w:rPr>
          <w:color w:val="000000" w:themeColor="text1"/>
          <w:sz w:val="28"/>
          <w:szCs w:val="28"/>
        </w:rPr>
        <w:t xml:space="preserve"> noteikumus ar 42. un 43.</w:t>
      </w:r>
      <w:r w:rsidR="00642ED4">
        <w:rPr>
          <w:color w:val="000000" w:themeColor="text1"/>
          <w:sz w:val="28"/>
          <w:szCs w:val="28"/>
        </w:rPr>
        <w:t> </w:t>
      </w:r>
      <w:r w:rsidR="009F2C05" w:rsidRPr="00C411BB">
        <w:rPr>
          <w:color w:val="000000" w:themeColor="text1"/>
          <w:sz w:val="28"/>
          <w:szCs w:val="28"/>
        </w:rPr>
        <w:t>punktu šādā redakcijā:</w:t>
      </w:r>
    </w:p>
    <w:p w14:paraId="7A7B8F18" w14:textId="77777777" w:rsidR="00C411BB" w:rsidRDefault="00C411BB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14:paraId="38465720" w14:textId="5A7F40FC" w:rsidR="009F2C05" w:rsidRPr="00C411BB" w:rsidRDefault="00C411BB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9F2C05" w:rsidRPr="00C411BB">
        <w:rPr>
          <w:sz w:val="28"/>
          <w:szCs w:val="28"/>
        </w:rPr>
        <w:t>42.</w:t>
      </w:r>
      <w:bookmarkStart w:id="2" w:name="_Hlk26272005"/>
      <w:r w:rsidR="00642ED4">
        <w:rPr>
          <w:sz w:val="28"/>
          <w:szCs w:val="28"/>
        </w:rPr>
        <w:t> </w:t>
      </w:r>
      <w:r w:rsidR="009F2C05" w:rsidRPr="00C411BB">
        <w:rPr>
          <w:sz w:val="28"/>
          <w:szCs w:val="28"/>
        </w:rPr>
        <w:t xml:space="preserve">Par </w:t>
      </w:r>
      <w:proofErr w:type="spellStart"/>
      <w:r w:rsidR="009F2C05" w:rsidRPr="00C411BB">
        <w:rPr>
          <w:i/>
          <w:iCs/>
          <w:sz w:val="28"/>
          <w:szCs w:val="28"/>
        </w:rPr>
        <w:t>de</w:t>
      </w:r>
      <w:proofErr w:type="spellEnd"/>
      <w:r w:rsidR="009F2C05" w:rsidRPr="00C411BB">
        <w:rPr>
          <w:i/>
          <w:iCs/>
          <w:sz w:val="28"/>
          <w:szCs w:val="28"/>
        </w:rPr>
        <w:t xml:space="preserve"> </w:t>
      </w:r>
      <w:proofErr w:type="spellStart"/>
      <w:r w:rsidR="009F2C05" w:rsidRPr="00C411BB">
        <w:rPr>
          <w:i/>
          <w:iCs/>
          <w:sz w:val="28"/>
          <w:szCs w:val="28"/>
        </w:rPr>
        <w:t>minimis</w:t>
      </w:r>
      <w:proofErr w:type="spellEnd"/>
      <w:r w:rsidR="009F2C05" w:rsidRPr="00C411BB">
        <w:rPr>
          <w:sz w:val="28"/>
          <w:szCs w:val="28"/>
        </w:rPr>
        <w:t xml:space="preserve"> atbalsta </w:t>
      </w:r>
      <w:r w:rsidR="009F2C05" w:rsidRPr="004B5298">
        <w:rPr>
          <w:sz w:val="28"/>
          <w:szCs w:val="28"/>
        </w:rPr>
        <w:t xml:space="preserve">piešķiršanas brīdi uzskata </w:t>
      </w:r>
      <w:r w:rsidR="004B5298" w:rsidRPr="004B5298">
        <w:rPr>
          <w:sz w:val="28"/>
          <w:szCs w:val="28"/>
        </w:rPr>
        <w:t>dienu, kad stājas spēkā</w:t>
      </w:r>
      <w:r w:rsidR="00F322E7" w:rsidRPr="004B5298">
        <w:rPr>
          <w:sz w:val="28"/>
          <w:szCs w:val="28"/>
        </w:rPr>
        <w:t xml:space="preserve"> šo noteikumu 26.1.3.</w:t>
      </w:r>
      <w:r w:rsidR="004B5298" w:rsidRPr="004B5298">
        <w:rPr>
          <w:sz w:val="28"/>
          <w:szCs w:val="28"/>
        </w:rPr>
        <w:t> </w:t>
      </w:r>
      <w:r w:rsidR="00F322E7" w:rsidRPr="004B5298">
        <w:rPr>
          <w:sz w:val="28"/>
          <w:szCs w:val="28"/>
        </w:rPr>
        <w:t xml:space="preserve">apakšpunktā minētā līguma </w:t>
      </w:r>
      <w:r w:rsidR="004B5298" w:rsidRPr="004B5298">
        <w:rPr>
          <w:sz w:val="28"/>
          <w:szCs w:val="28"/>
        </w:rPr>
        <w:t xml:space="preserve">vienošanās </w:t>
      </w:r>
      <w:r w:rsidR="00F322E7" w:rsidRPr="004B5298">
        <w:rPr>
          <w:sz w:val="28"/>
          <w:szCs w:val="28"/>
        </w:rPr>
        <w:t>par šo noteikumu 16.3.2. un 16.3.4.</w:t>
      </w:r>
      <w:r w:rsidR="00642ED4" w:rsidRPr="004B5298">
        <w:rPr>
          <w:sz w:val="28"/>
          <w:szCs w:val="28"/>
        </w:rPr>
        <w:t> </w:t>
      </w:r>
      <w:r w:rsidR="00F322E7" w:rsidRPr="004B5298">
        <w:rPr>
          <w:sz w:val="28"/>
          <w:szCs w:val="28"/>
        </w:rPr>
        <w:t>apakšpunktā minēto atbalstāmo darbību īstenošanu</w:t>
      </w:r>
      <w:bookmarkEnd w:id="2"/>
      <w:r w:rsidR="009F2C05" w:rsidRPr="00C411BB">
        <w:rPr>
          <w:sz w:val="28"/>
          <w:szCs w:val="28"/>
        </w:rPr>
        <w:t>.</w:t>
      </w:r>
    </w:p>
    <w:p w14:paraId="7F1AAA16" w14:textId="77777777" w:rsidR="00642ED4" w:rsidRDefault="00642ED4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5BF52998" w14:textId="0121B669" w:rsidR="00147434" w:rsidRPr="00C411BB" w:rsidRDefault="009F2C05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411BB">
        <w:rPr>
          <w:sz w:val="28"/>
          <w:szCs w:val="28"/>
        </w:rPr>
        <w:t>43.</w:t>
      </w:r>
      <w:r w:rsidR="00642ED4">
        <w:rPr>
          <w:sz w:val="28"/>
          <w:szCs w:val="28"/>
        </w:rPr>
        <w:t> </w:t>
      </w:r>
      <w:proofErr w:type="gramStart"/>
      <w:r w:rsidRPr="00C411BB">
        <w:rPr>
          <w:sz w:val="28"/>
          <w:szCs w:val="28"/>
        </w:rPr>
        <w:t>Ja ir pārkā</w:t>
      </w:r>
      <w:r w:rsidR="00D2013C" w:rsidRPr="00C411BB">
        <w:rPr>
          <w:sz w:val="28"/>
          <w:szCs w:val="28"/>
        </w:rPr>
        <w:t xml:space="preserve">ptas </w:t>
      </w:r>
      <w:r w:rsidRPr="00C411BB">
        <w:rPr>
          <w:sz w:val="28"/>
          <w:szCs w:val="28"/>
        </w:rPr>
        <w:t>Komisijas regulas Nr.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1407/2013, Komisijas regulas Nr.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717/2014 vai Komisijas regulas Nr.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1408/2013 prasības, atbalsta saņēmējam</w:t>
      </w:r>
      <w:proofErr w:type="gramEnd"/>
      <w:r w:rsidRPr="00C411BB">
        <w:rPr>
          <w:sz w:val="28"/>
          <w:szCs w:val="28"/>
        </w:rPr>
        <w:t xml:space="preserve"> ir pienākums atmaksāt finansējuma saņēmējam visu projekta ietvaros saņemto </w:t>
      </w:r>
      <w:proofErr w:type="spellStart"/>
      <w:r w:rsidRPr="00C411BB">
        <w:rPr>
          <w:i/>
          <w:iCs/>
          <w:sz w:val="28"/>
          <w:szCs w:val="28"/>
        </w:rPr>
        <w:t>de</w:t>
      </w:r>
      <w:proofErr w:type="spellEnd"/>
      <w:r w:rsidR="00642ED4">
        <w:rPr>
          <w:i/>
          <w:iCs/>
          <w:sz w:val="28"/>
          <w:szCs w:val="28"/>
        </w:rPr>
        <w:t> </w:t>
      </w:r>
      <w:proofErr w:type="spellStart"/>
      <w:r w:rsidRPr="00C411BB">
        <w:rPr>
          <w:i/>
          <w:iCs/>
          <w:sz w:val="28"/>
          <w:szCs w:val="28"/>
        </w:rPr>
        <w:t>minimis</w:t>
      </w:r>
      <w:proofErr w:type="spellEnd"/>
      <w:r w:rsidRPr="00C411BB">
        <w:rPr>
          <w:sz w:val="28"/>
          <w:szCs w:val="28"/>
        </w:rPr>
        <w:t xml:space="preserve"> atbalstu, kas piešķirts saskaņā ar attiecīgo regulu, kopā ar procentiem, ko publicē Eiropas Komisija saskaņā ar Komisijas 2004.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gada 21.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 xml:space="preserve">aprīļa </w:t>
      </w:r>
      <w:r w:rsidR="005B250E">
        <w:rPr>
          <w:sz w:val="28"/>
          <w:szCs w:val="28"/>
        </w:rPr>
        <w:t>R</w:t>
      </w:r>
      <w:r w:rsidRPr="00C411BB">
        <w:rPr>
          <w:sz w:val="28"/>
          <w:szCs w:val="28"/>
        </w:rPr>
        <w:t>egulas (EK) Nr.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panta piemērošanai, 10.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 xml:space="preserve">pantu, tiem pieskaitot 100 bāzes punktus, no dienas, kad </w:t>
      </w:r>
      <w:proofErr w:type="spellStart"/>
      <w:r w:rsidRPr="00C411BB">
        <w:rPr>
          <w:i/>
          <w:iCs/>
          <w:sz w:val="28"/>
          <w:szCs w:val="28"/>
        </w:rPr>
        <w:t>de</w:t>
      </w:r>
      <w:proofErr w:type="spellEnd"/>
      <w:r w:rsidR="005B250E">
        <w:rPr>
          <w:i/>
          <w:iCs/>
          <w:sz w:val="28"/>
          <w:szCs w:val="28"/>
        </w:rPr>
        <w:t> </w:t>
      </w:r>
      <w:proofErr w:type="spellStart"/>
      <w:r w:rsidRPr="00C411BB">
        <w:rPr>
          <w:i/>
          <w:iCs/>
          <w:sz w:val="28"/>
          <w:szCs w:val="28"/>
        </w:rPr>
        <w:t>minimis</w:t>
      </w:r>
      <w:proofErr w:type="spellEnd"/>
      <w:r w:rsidRPr="00C411BB">
        <w:rPr>
          <w:sz w:val="28"/>
          <w:szCs w:val="28"/>
        </w:rPr>
        <w:t xml:space="preserve"> atbalsts tika izmaksāts atbalsta saņēmējam</w:t>
      </w:r>
      <w:r w:rsidR="006657C9">
        <w:rPr>
          <w:sz w:val="28"/>
          <w:szCs w:val="28"/>
        </w:rPr>
        <w:t>,</w:t>
      </w:r>
      <w:r w:rsidRPr="00C411BB">
        <w:rPr>
          <w:sz w:val="28"/>
          <w:szCs w:val="28"/>
        </w:rPr>
        <w:t xml:space="preserve"> līdz tā atgūšanas dienai, ievērojot Komisijas 2004.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gada 21.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 xml:space="preserve">aprīļa </w:t>
      </w:r>
      <w:r w:rsidR="005B250E">
        <w:rPr>
          <w:sz w:val="28"/>
          <w:szCs w:val="28"/>
        </w:rPr>
        <w:t>R</w:t>
      </w:r>
      <w:r w:rsidRPr="00C411BB">
        <w:rPr>
          <w:sz w:val="28"/>
          <w:szCs w:val="28"/>
        </w:rPr>
        <w:t>egulas (EK) Nr.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panta piemērošanai, 11.</w:t>
      </w:r>
      <w:r w:rsidR="00642ED4">
        <w:rPr>
          <w:sz w:val="28"/>
          <w:szCs w:val="28"/>
        </w:rPr>
        <w:t> </w:t>
      </w:r>
      <w:r w:rsidRPr="00C411BB">
        <w:rPr>
          <w:sz w:val="28"/>
          <w:szCs w:val="28"/>
        </w:rPr>
        <w:t>pantā noteikto procentu likmes piemērošanas metodi.</w:t>
      </w:r>
      <w:r w:rsidR="00C411BB">
        <w:rPr>
          <w:color w:val="000000" w:themeColor="text1"/>
          <w:sz w:val="28"/>
          <w:szCs w:val="28"/>
        </w:rPr>
        <w:t>"</w:t>
      </w:r>
    </w:p>
    <w:p w14:paraId="0C384D26" w14:textId="77777777" w:rsidR="00147434" w:rsidRPr="00C411BB" w:rsidRDefault="00147434" w:rsidP="00C411BB">
      <w:pPr>
        <w:pStyle w:val="NormalWe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14:paraId="5254023B" w14:textId="7BED0766" w:rsidR="00AB5B1A" w:rsidRPr="00C411BB" w:rsidRDefault="00C01A6F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9</w:t>
      </w:r>
      <w:r w:rsidR="00F322E7" w:rsidRPr="00C411BB">
        <w:rPr>
          <w:sz w:val="28"/>
          <w:szCs w:val="28"/>
        </w:rPr>
        <w:t xml:space="preserve">. </w:t>
      </w:r>
      <w:r w:rsidR="009678CC" w:rsidRPr="00C411BB">
        <w:rPr>
          <w:sz w:val="28"/>
          <w:szCs w:val="28"/>
        </w:rPr>
        <w:t>P</w:t>
      </w:r>
      <w:r w:rsidR="00F322E7" w:rsidRPr="00C411BB">
        <w:rPr>
          <w:sz w:val="28"/>
          <w:szCs w:val="28"/>
        </w:rPr>
        <w:t>apildināt noteikumus ar VI</w:t>
      </w:r>
      <w:r w:rsidR="00642ED4">
        <w:rPr>
          <w:sz w:val="28"/>
          <w:szCs w:val="28"/>
        </w:rPr>
        <w:t> </w:t>
      </w:r>
      <w:r w:rsidR="00F322E7" w:rsidRPr="00C411BB">
        <w:rPr>
          <w:sz w:val="28"/>
          <w:szCs w:val="28"/>
        </w:rPr>
        <w:t>nodaļu šādā redakcijā:</w:t>
      </w:r>
    </w:p>
    <w:p w14:paraId="7B397C14" w14:textId="77777777" w:rsidR="00C411BB" w:rsidRDefault="00C411BB" w:rsidP="00C411BB">
      <w:pPr>
        <w:pStyle w:val="NormalWeb"/>
        <w:spacing w:before="0" w:after="0"/>
        <w:ind w:left="2880" w:firstLine="709"/>
        <w:jc w:val="both"/>
        <w:rPr>
          <w:color w:val="000000" w:themeColor="text1"/>
          <w:sz w:val="28"/>
          <w:szCs w:val="28"/>
        </w:rPr>
      </w:pPr>
    </w:p>
    <w:p w14:paraId="3FE51505" w14:textId="7AB1348A" w:rsidR="00F322E7" w:rsidRPr="00C411BB" w:rsidRDefault="00C411BB" w:rsidP="00642ED4">
      <w:pPr>
        <w:pStyle w:val="NormalWeb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F322E7" w:rsidRPr="00C411BB">
        <w:rPr>
          <w:b/>
          <w:color w:val="000000" w:themeColor="text1"/>
          <w:sz w:val="28"/>
          <w:szCs w:val="28"/>
        </w:rPr>
        <w:t>VI. Noslēguma jautājum</w:t>
      </w:r>
      <w:r w:rsidR="004D0A60" w:rsidRPr="00C411BB">
        <w:rPr>
          <w:b/>
          <w:color w:val="000000" w:themeColor="text1"/>
          <w:sz w:val="28"/>
          <w:szCs w:val="28"/>
        </w:rPr>
        <w:t>i</w:t>
      </w:r>
    </w:p>
    <w:p w14:paraId="61479C5E" w14:textId="77777777" w:rsidR="00987B74" w:rsidRPr="00C411BB" w:rsidRDefault="00987B74" w:rsidP="00C411B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23BE0679" w14:textId="5894D9AA" w:rsidR="00B12326" w:rsidRPr="00C411BB" w:rsidRDefault="00B12326" w:rsidP="00C411BB">
      <w:pPr>
        <w:ind w:firstLine="709"/>
        <w:jc w:val="both"/>
        <w:rPr>
          <w:color w:val="000000"/>
          <w:sz w:val="28"/>
          <w:szCs w:val="28"/>
        </w:rPr>
      </w:pPr>
      <w:bookmarkStart w:id="3" w:name="_Hlk26266023"/>
      <w:r w:rsidRPr="00C411BB">
        <w:rPr>
          <w:rFonts w:eastAsia="Times New Roman"/>
          <w:sz w:val="28"/>
          <w:szCs w:val="28"/>
        </w:rPr>
        <w:t>4</w:t>
      </w:r>
      <w:r w:rsidR="003D7801" w:rsidRPr="00C411BB">
        <w:rPr>
          <w:rFonts w:eastAsia="Times New Roman"/>
          <w:sz w:val="28"/>
          <w:szCs w:val="28"/>
        </w:rPr>
        <w:t>4</w:t>
      </w:r>
      <w:r w:rsidRPr="00C411BB">
        <w:rPr>
          <w:rFonts w:eastAsia="Times New Roman"/>
          <w:sz w:val="28"/>
          <w:szCs w:val="28"/>
        </w:rPr>
        <w:t>.</w:t>
      </w:r>
      <w:r w:rsidR="00642ED4">
        <w:rPr>
          <w:rFonts w:eastAsia="Times New Roman"/>
          <w:sz w:val="28"/>
          <w:szCs w:val="28"/>
        </w:rPr>
        <w:t> </w:t>
      </w:r>
      <w:r w:rsidRPr="00C411BB">
        <w:rPr>
          <w:color w:val="000000"/>
          <w:sz w:val="28"/>
          <w:szCs w:val="28"/>
        </w:rPr>
        <w:t xml:space="preserve">Šo noteikumu </w:t>
      </w:r>
      <w:r w:rsidRPr="00C411BB">
        <w:rPr>
          <w:sz w:val="28"/>
          <w:szCs w:val="28"/>
        </w:rPr>
        <w:t xml:space="preserve">16.6. </w:t>
      </w:r>
      <w:r w:rsidRPr="00C411BB">
        <w:rPr>
          <w:color w:val="000000"/>
          <w:sz w:val="28"/>
          <w:szCs w:val="28"/>
        </w:rPr>
        <w:t xml:space="preserve">apakšpunktā minēto atbalstāmo </w:t>
      </w:r>
      <w:proofErr w:type="gramStart"/>
      <w:r w:rsidRPr="00C411BB">
        <w:rPr>
          <w:color w:val="000000"/>
          <w:sz w:val="28"/>
          <w:szCs w:val="28"/>
        </w:rPr>
        <w:t>darbību</w:t>
      </w:r>
      <w:proofErr w:type="gramEnd"/>
      <w:r w:rsidRPr="00C411BB">
        <w:rPr>
          <w:color w:val="000000"/>
          <w:sz w:val="28"/>
          <w:szCs w:val="28"/>
        </w:rPr>
        <w:t xml:space="preserve"> īsteno un šo noteikumu</w:t>
      </w:r>
      <w:r w:rsidR="00904C50" w:rsidRPr="00C411BB">
        <w:rPr>
          <w:color w:val="000000"/>
          <w:sz w:val="28"/>
          <w:szCs w:val="28"/>
        </w:rPr>
        <w:t xml:space="preserve"> 18.1.2.,</w:t>
      </w:r>
      <w:r w:rsidR="00904C50" w:rsidRPr="00C411BB">
        <w:rPr>
          <w:color w:val="000000"/>
          <w:sz w:val="28"/>
          <w:szCs w:val="28"/>
          <w:vertAlign w:val="superscript"/>
        </w:rPr>
        <w:t xml:space="preserve"> </w:t>
      </w:r>
      <w:r w:rsidR="00904C50" w:rsidRPr="00C411BB">
        <w:rPr>
          <w:color w:val="000000"/>
          <w:sz w:val="28"/>
          <w:szCs w:val="28"/>
        </w:rPr>
        <w:t>18.2.4.2., 19.3.</w:t>
      </w:r>
      <w:r w:rsidR="003D7801" w:rsidRPr="00C411BB">
        <w:rPr>
          <w:color w:val="000000"/>
          <w:sz w:val="28"/>
          <w:szCs w:val="28"/>
        </w:rPr>
        <w:t>,</w:t>
      </w:r>
      <w:r w:rsidR="005B250E">
        <w:rPr>
          <w:color w:val="000000"/>
          <w:sz w:val="28"/>
          <w:szCs w:val="28"/>
        </w:rPr>
        <w:t xml:space="preserve"> </w:t>
      </w:r>
      <w:r w:rsidR="003D7801" w:rsidRPr="00C411BB">
        <w:rPr>
          <w:color w:val="000000"/>
          <w:sz w:val="28"/>
          <w:szCs w:val="28"/>
        </w:rPr>
        <w:t>19.5.</w:t>
      </w:r>
      <w:r w:rsidR="00642ED4">
        <w:rPr>
          <w:color w:val="000000"/>
          <w:sz w:val="28"/>
          <w:szCs w:val="28"/>
        </w:rPr>
        <w:t> </w:t>
      </w:r>
      <w:r w:rsidRPr="00C411BB">
        <w:rPr>
          <w:color w:val="000000"/>
          <w:sz w:val="28"/>
          <w:szCs w:val="28"/>
        </w:rPr>
        <w:t>apakšpunktā</w:t>
      </w:r>
      <w:r w:rsidR="003D7801" w:rsidRPr="00C411BB">
        <w:rPr>
          <w:color w:val="000000"/>
          <w:sz w:val="28"/>
          <w:szCs w:val="28"/>
        </w:rPr>
        <w:t xml:space="preserve"> un 20.</w:t>
      </w:r>
      <w:r w:rsidR="00642ED4">
        <w:rPr>
          <w:color w:val="000000"/>
          <w:sz w:val="28"/>
          <w:szCs w:val="28"/>
        </w:rPr>
        <w:t> </w:t>
      </w:r>
      <w:r w:rsidR="003D7801" w:rsidRPr="00C411BB">
        <w:rPr>
          <w:color w:val="000000"/>
          <w:sz w:val="28"/>
          <w:szCs w:val="28"/>
        </w:rPr>
        <w:t>punktā</w:t>
      </w:r>
      <w:r w:rsidRPr="00C411BB">
        <w:rPr>
          <w:color w:val="000000"/>
          <w:sz w:val="28"/>
          <w:szCs w:val="28"/>
        </w:rPr>
        <w:t xml:space="preserve"> minētās </w:t>
      </w:r>
      <w:r w:rsidR="009C1FB5" w:rsidRPr="00C411BB">
        <w:rPr>
          <w:color w:val="000000"/>
          <w:sz w:val="28"/>
          <w:szCs w:val="28"/>
        </w:rPr>
        <w:t xml:space="preserve">sadarbības partneru </w:t>
      </w:r>
      <w:r w:rsidRPr="00C411BB">
        <w:rPr>
          <w:color w:val="000000"/>
          <w:sz w:val="28"/>
          <w:szCs w:val="28"/>
        </w:rPr>
        <w:t xml:space="preserve">izmaksas tās īstenošanai ir attiecināmas </w:t>
      </w:r>
      <w:r w:rsidR="00642769" w:rsidRPr="00C411BB">
        <w:rPr>
          <w:color w:val="000000"/>
          <w:sz w:val="28"/>
          <w:szCs w:val="28"/>
        </w:rPr>
        <w:t>līdz</w:t>
      </w:r>
      <w:r w:rsidRPr="00C411BB">
        <w:rPr>
          <w:color w:val="000000"/>
          <w:sz w:val="28"/>
          <w:szCs w:val="28"/>
        </w:rPr>
        <w:t xml:space="preserve"> 2020.</w:t>
      </w:r>
      <w:r w:rsidR="00642ED4">
        <w:rPr>
          <w:color w:val="000000"/>
          <w:sz w:val="28"/>
          <w:szCs w:val="28"/>
        </w:rPr>
        <w:t> </w:t>
      </w:r>
      <w:r w:rsidRPr="00C411BB">
        <w:rPr>
          <w:color w:val="000000"/>
          <w:sz w:val="28"/>
          <w:szCs w:val="28"/>
        </w:rPr>
        <w:t xml:space="preserve">gada </w:t>
      </w:r>
      <w:r w:rsidR="00642769" w:rsidRPr="00C411BB">
        <w:rPr>
          <w:color w:val="000000"/>
          <w:sz w:val="28"/>
          <w:szCs w:val="28"/>
        </w:rPr>
        <w:t>3</w:t>
      </w:r>
      <w:r w:rsidRPr="00C411BB">
        <w:rPr>
          <w:color w:val="000000"/>
          <w:sz w:val="28"/>
          <w:szCs w:val="28"/>
        </w:rPr>
        <w:t>1.</w:t>
      </w:r>
      <w:r w:rsidR="00642ED4">
        <w:rPr>
          <w:color w:val="000000"/>
          <w:sz w:val="28"/>
          <w:szCs w:val="28"/>
        </w:rPr>
        <w:t> </w:t>
      </w:r>
      <w:r w:rsidR="00642769" w:rsidRPr="00C411BB">
        <w:rPr>
          <w:color w:val="000000"/>
          <w:sz w:val="28"/>
          <w:szCs w:val="28"/>
        </w:rPr>
        <w:t>jūlijam</w:t>
      </w:r>
      <w:r w:rsidR="00203CBF" w:rsidRPr="00C411BB">
        <w:rPr>
          <w:color w:val="000000"/>
          <w:sz w:val="28"/>
          <w:szCs w:val="28"/>
        </w:rPr>
        <w:t xml:space="preserve">. </w:t>
      </w:r>
    </w:p>
    <w:p w14:paraId="38F2B5E4" w14:textId="77777777" w:rsidR="00642ED4" w:rsidRDefault="00642ED4" w:rsidP="00C411BB">
      <w:pPr>
        <w:ind w:firstLine="709"/>
        <w:jc w:val="both"/>
        <w:rPr>
          <w:rFonts w:eastAsia="Times New Roman"/>
          <w:sz w:val="28"/>
          <w:szCs w:val="28"/>
        </w:rPr>
      </w:pPr>
    </w:p>
    <w:p w14:paraId="3AE167D7" w14:textId="6D91D6F1" w:rsidR="00203CBF" w:rsidRPr="00C411BB" w:rsidRDefault="003D7801" w:rsidP="00C411BB">
      <w:pPr>
        <w:ind w:firstLine="709"/>
        <w:jc w:val="both"/>
        <w:rPr>
          <w:color w:val="000000"/>
          <w:sz w:val="28"/>
          <w:szCs w:val="28"/>
        </w:rPr>
      </w:pPr>
      <w:r w:rsidRPr="00C411BB">
        <w:rPr>
          <w:rFonts w:eastAsia="Times New Roman"/>
          <w:sz w:val="28"/>
          <w:szCs w:val="28"/>
        </w:rPr>
        <w:lastRenderedPageBreak/>
        <w:t>45</w:t>
      </w:r>
      <w:r w:rsidR="00203CBF" w:rsidRPr="00C411BB">
        <w:rPr>
          <w:rFonts w:eastAsia="Times New Roman"/>
          <w:sz w:val="28"/>
          <w:szCs w:val="28"/>
        </w:rPr>
        <w:t>.</w:t>
      </w:r>
      <w:r w:rsidR="00642ED4">
        <w:rPr>
          <w:rFonts w:eastAsia="Times New Roman"/>
          <w:sz w:val="28"/>
          <w:szCs w:val="28"/>
        </w:rPr>
        <w:t> </w:t>
      </w:r>
      <w:r w:rsidR="00203CBF" w:rsidRPr="00C411BB">
        <w:rPr>
          <w:color w:val="000000"/>
          <w:sz w:val="28"/>
          <w:szCs w:val="28"/>
        </w:rPr>
        <w:t xml:space="preserve">Šo noteikumu </w:t>
      </w:r>
      <w:r w:rsidR="00203CBF" w:rsidRPr="00C411BB">
        <w:rPr>
          <w:sz w:val="28"/>
          <w:szCs w:val="28"/>
        </w:rPr>
        <w:t>16.1., 16.2., 16.3., 16.4., 16.5.</w:t>
      </w:r>
      <w:r w:rsidR="009C1FB5" w:rsidRPr="00C411BB">
        <w:rPr>
          <w:sz w:val="28"/>
          <w:szCs w:val="28"/>
        </w:rPr>
        <w:t>, 16.7.</w:t>
      </w:r>
      <w:r w:rsidR="00642ED4">
        <w:rPr>
          <w:sz w:val="28"/>
          <w:szCs w:val="28"/>
        </w:rPr>
        <w:t xml:space="preserve"> un</w:t>
      </w:r>
      <w:r w:rsidR="009C1FB5" w:rsidRPr="00C411BB">
        <w:rPr>
          <w:sz w:val="28"/>
          <w:szCs w:val="28"/>
        </w:rPr>
        <w:t xml:space="preserve"> 16.8.</w:t>
      </w:r>
      <w:r w:rsidR="00642ED4">
        <w:rPr>
          <w:sz w:val="28"/>
          <w:szCs w:val="28"/>
        </w:rPr>
        <w:t> </w:t>
      </w:r>
      <w:r w:rsidR="00203CBF" w:rsidRPr="00C411BB">
        <w:rPr>
          <w:color w:val="000000"/>
          <w:sz w:val="28"/>
          <w:szCs w:val="28"/>
        </w:rPr>
        <w:t>apakšpunkt</w:t>
      </w:r>
      <w:r w:rsidR="009678CC" w:rsidRPr="00C411BB">
        <w:rPr>
          <w:color w:val="000000"/>
          <w:sz w:val="28"/>
          <w:szCs w:val="28"/>
        </w:rPr>
        <w:t>ā</w:t>
      </w:r>
      <w:r w:rsidR="00203CBF" w:rsidRPr="00C411BB">
        <w:rPr>
          <w:color w:val="000000"/>
          <w:sz w:val="28"/>
          <w:szCs w:val="28"/>
        </w:rPr>
        <w:t xml:space="preserve"> minētās atbalstāmās darbības īsteno un šo noteikumu </w:t>
      </w:r>
      <w:r w:rsidR="009C1FB5" w:rsidRPr="00C411BB">
        <w:rPr>
          <w:color w:val="000000"/>
          <w:sz w:val="28"/>
          <w:szCs w:val="28"/>
        </w:rPr>
        <w:t xml:space="preserve">18.1.1., </w:t>
      </w:r>
      <w:r w:rsidR="00203CBF" w:rsidRPr="00C411BB">
        <w:rPr>
          <w:color w:val="000000"/>
          <w:sz w:val="28"/>
          <w:szCs w:val="28"/>
        </w:rPr>
        <w:t>18.2.1.,</w:t>
      </w:r>
      <w:r w:rsidR="009C1FB5" w:rsidRPr="00C411BB">
        <w:rPr>
          <w:color w:val="000000"/>
          <w:sz w:val="28"/>
          <w:szCs w:val="28"/>
        </w:rPr>
        <w:t xml:space="preserve"> </w:t>
      </w:r>
      <w:r w:rsidR="00203CBF" w:rsidRPr="00C411BB">
        <w:rPr>
          <w:color w:val="000000"/>
          <w:sz w:val="28"/>
          <w:szCs w:val="28"/>
        </w:rPr>
        <w:t xml:space="preserve">18.2.2., </w:t>
      </w:r>
      <w:r w:rsidR="000A2EB3" w:rsidRPr="00C411BB">
        <w:rPr>
          <w:color w:val="000000"/>
          <w:sz w:val="28"/>
          <w:szCs w:val="28"/>
        </w:rPr>
        <w:t>18.2.3.,</w:t>
      </w:r>
      <w:r w:rsidR="009C1FB5" w:rsidRPr="00C411BB">
        <w:rPr>
          <w:color w:val="000000"/>
          <w:sz w:val="28"/>
          <w:szCs w:val="28"/>
        </w:rPr>
        <w:t xml:space="preserve"> </w:t>
      </w:r>
      <w:r w:rsidR="000A2EB3" w:rsidRPr="00C411BB">
        <w:rPr>
          <w:color w:val="000000"/>
          <w:sz w:val="28"/>
          <w:szCs w:val="28"/>
        </w:rPr>
        <w:t>18.2.3.</w:t>
      </w:r>
      <w:r w:rsidR="000A2EB3" w:rsidRPr="00C411BB">
        <w:rPr>
          <w:color w:val="000000"/>
          <w:sz w:val="28"/>
          <w:szCs w:val="28"/>
          <w:vertAlign w:val="superscript"/>
        </w:rPr>
        <w:t>1</w:t>
      </w:r>
      <w:r w:rsidR="000A2EB3" w:rsidRPr="00C411BB">
        <w:rPr>
          <w:color w:val="000000"/>
          <w:sz w:val="28"/>
          <w:szCs w:val="28"/>
        </w:rPr>
        <w:t>,</w:t>
      </w:r>
      <w:r w:rsidR="009C1FB5" w:rsidRPr="00C411BB">
        <w:rPr>
          <w:color w:val="000000"/>
          <w:sz w:val="28"/>
          <w:szCs w:val="28"/>
        </w:rPr>
        <w:t xml:space="preserve"> </w:t>
      </w:r>
      <w:r w:rsidR="000A2EB3" w:rsidRPr="00C411BB">
        <w:rPr>
          <w:color w:val="000000"/>
          <w:sz w:val="28"/>
          <w:szCs w:val="28"/>
        </w:rPr>
        <w:t>18.2.4.1.</w:t>
      </w:r>
      <w:r w:rsidR="009C1FB5" w:rsidRPr="00C411BB">
        <w:rPr>
          <w:color w:val="000000"/>
          <w:sz w:val="28"/>
          <w:szCs w:val="28"/>
        </w:rPr>
        <w:t>, 18.2.5., 19.1.,</w:t>
      </w:r>
      <w:r w:rsidR="00203CBF" w:rsidRPr="00C411BB">
        <w:rPr>
          <w:color w:val="000000"/>
          <w:sz w:val="28"/>
          <w:szCs w:val="28"/>
        </w:rPr>
        <w:t xml:space="preserve"> </w:t>
      </w:r>
      <w:r w:rsidRPr="00C411BB">
        <w:rPr>
          <w:color w:val="000000"/>
          <w:sz w:val="28"/>
          <w:szCs w:val="28"/>
        </w:rPr>
        <w:t>19.3.</w:t>
      </w:r>
      <w:r w:rsidR="009C1FB5" w:rsidRPr="00C411BB">
        <w:rPr>
          <w:color w:val="000000"/>
          <w:sz w:val="28"/>
          <w:szCs w:val="28"/>
        </w:rPr>
        <w:t>, 19.4. un 19.5.</w:t>
      </w:r>
      <w:r w:rsidR="00642ED4">
        <w:rPr>
          <w:color w:val="000000"/>
          <w:sz w:val="28"/>
          <w:szCs w:val="28"/>
        </w:rPr>
        <w:t> </w:t>
      </w:r>
      <w:r w:rsidR="00203CBF" w:rsidRPr="00C411BB">
        <w:rPr>
          <w:color w:val="000000"/>
          <w:sz w:val="28"/>
          <w:szCs w:val="28"/>
        </w:rPr>
        <w:t>apakšpunktā minētās</w:t>
      </w:r>
      <w:r w:rsidR="009C1FB5" w:rsidRPr="00C411BB">
        <w:rPr>
          <w:color w:val="000000"/>
          <w:sz w:val="28"/>
          <w:szCs w:val="28"/>
        </w:rPr>
        <w:t xml:space="preserve"> finansējuma saņēmēja</w:t>
      </w:r>
      <w:r w:rsidR="00203CBF" w:rsidRPr="00C411BB">
        <w:rPr>
          <w:color w:val="000000"/>
          <w:sz w:val="28"/>
          <w:szCs w:val="28"/>
        </w:rPr>
        <w:t xml:space="preserve"> izmaksas t</w:t>
      </w:r>
      <w:r w:rsidR="000A2EB3" w:rsidRPr="00C411BB">
        <w:rPr>
          <w:color w:val="000000"/>
          <w:sz w:val="28"/>
          <w:szCs w:val="28"/>
        </w:rPr>
        <w:t>o</w:t>
      </w:r>
      <w:r w:rsidR="00203CBF" w:rsidRPr="00C411BB">
        <w:rPr>
          <w:color w:val="000000"/>
          <w:sz w:val="28"/>
          <w:szCs w:val="28"/>
        </w:rPr>
        <w:t xml:space="preserve"> īstenošanai ir attiecināmas līdz 2020. gada </w:t>
      </w:r>
      <w:r w:rsidR="00726C5B" w:rsidRPr="00C411BB">
        <w:rPr>
          <w:color w:val="000000"/>
          <w:sz w:val="28"/>
          <w:szCs w:val="28"/>
        </w:rPr>
        <w:t>31.</w:t>
      </w:r>
      <w:r w:rsidR="00642ED4">
        <w:rPr>
          <w:color w:val="000000"/>
          <w:sz w:val="28"/>
          <w:szCs w:val="28"/>
        </w:rPr>
        <w:t> </w:t>
      </w:r>
      <w:r w:rsidR="00D2013C" w:rsidRPr="00C411BB">
        <w:rPr>
          <w:color w:val="000000"/>
          <w:sz w:val="28"/>
          <w:szCs w:val="28"/>
        </w:rPr>
        <w:t>augustam</w:t>
      </w:r>
      <w:r w:rsidR="00726C5B" w:rsidRPr="00C411BB">
        <w:rPr>
          <w:color w:val="000000"/>
          <w:sz w:val="28"/>
          <w:szCs w:val="28"/>
        </w:rPr>
        <w:t>.</w:t>
      </w:r>
    </w:p>
    <w:p w14:paraId="1E4AC0DA" w14:textId="77777777" w:rsidR="00642ED4" w:rsidRDefault="00642ED4" w:rsidP="00C411BB">
      <w:pPr>
        <w:ind w:firstLine="709"/>
        <w:jc w:val="both"/>
        <w:rPr>
          <w:rFonts w:eastAsia="Times New Roman"/>
          <w:sz w:val="28"/>
          <w:szCs w:val="28"/>
        </w:rPr>
      </w:pPr>
    </w:p>
    <w:p w14:paraId="572DBEF1" w14:textId="77ED39C2" w:rsidR="00BE1371" w:rsidRPr="00C411BB" w:rsidRDefault="003D7801" w:rsidP="00C411BB">
      <w:pPr>
        <w:ind w:firstLine="709"/>
        <w:jc w:val="both"/>
        <w:rPr>
          <w:sz w:val="28"/>
          <w:szCs w:val="28"/>
        </w:rPr>
      </w:pPr>
      <w:r w:rsidRPr="00C411BB">
        <w:rPr>
          <w:rFonts w:eastAsia="Times New Roman"/>
          <w:sz w:val="28"/>
          <w:szCs w:val="28"/>
        </w:rPr>
        <w:t>46</w:t>
      </w:r>
      <w:r w:rsidR="000A2EB3" w:rsidRPr="00C411BB">
        <w:rPr>
          <w:rFonts w:eastAsia="Times New Roman"/>
          <w:sz w:val="28"/>
          <w:szCs w:val="28"/>
        </w:rPr>
        <w:t>.</w:t>
      </w:r>
      <w:r w:rsidR="00642ED4">
        <w:rPr>
          <w:rFonts w:eastAsia="Times New Roman"/>
          <w:sz w:val="28"/>
          <w:szCs w:val="28"/>
        </w:rPr>
        <w:t> </w:t>
      </w:r>
      <w:r w:rsidR="000A2EB3" w:rsidRPr="00C411BB">
        <w:rPr>
          <w:color w:val="000000"/>
          <w:sz w:val="28"/>
          <w:szCs w:val="28"/>
        </w:rPr>
        <w:t xml:space="preserve">Šo noteikumu </w:t>
      </w:r>
      <w:r w:rsidR="000A2EB3" w:rsidRPr="00C411BB">
        <w:rPr>
          <w:sz w:val="28"/>
          <w:szCs w:val="28"/>
        </w:rPr>
        <w:t>13.</w:t>
      </w:r>
      <w:r w:rsidR="00642ED4">
        <w:rPr>
          <w:sz w:val="28"/>
          <w:szCs w:val="28"/>
        </w:rPr>
        <w:t> </w:t>
      </w:r>
      <w:r w:rsidR="000A2EB3" w:rsidRPr="00C411BB">
        <w:rPr>
          <w:sz w:val="28"/>
          <w:szCs w:val="28"/>
        </w:rPr>
        <w:t>punktā minēt</w:t>
      </w:r>
      <w:r w:rsidR="000675A2" w:rsidRPr="00C411BB">
        <w:rPr>
          <w:sz w:val="28"/>
          <w:szCs w:val="28"/>
        </w:rPr>
        <w:t>ie</w:t>
      </w:r>
      <w:r w:rsidR="000A2EB3" w:rsidRPr="00C411BB">
        <w:rPr>
          <w:sz w:val="28"/>
          <w:szCs w:val="28"/>
        </w:rPr>
        <w:t xml:space="preserve"> sadarbības partneri </w:t>
      </w:r>
      <w:r w:rsidR="009678CC" w:rsidRPr="00C411BB">
        <w:rPr>
          <w:sz w:val="28"/>
          <w:szCs w:val="28"/>
        </w:rPr>
        <w:t>atbilstoši šo noteikumu 19.5.</w:t>
      </w:r>
      <w:r w:rsidR="00642ED4">
        <w:rPr>
          <w:sz w:val="28"/>
          <w:szCs w:val="28"/>
        </w:rPr>
        <w:t> </w:t>
      </w:r>
      <w:r w:rsidR="009678CC" w:rsidRPr="00C411BB">
        <w:rPr>
          <w:sz w:val="28"/>
          <w:szCs w:val="28"/>
        </w:rPr>
        <w:t>apakšpunkt</w:t>
      </w:r>
      <w:r w:rsidR="00374E30">
        <w:rPr>
          <w:sz w:val="28"/>
          <w:szCs w:val="28"/>
        </w:rPr>
        <w:t>ā minētajiem</w:t>
      </w:r>
      <w:r w:rsidR="009678CC" w:rsidRPr="00C411BB">
        <w:rPr>
          <w:sz w:val="28"/>
          <w:szCs w:val="28"/>
        </w:rPr>
        <w:t xml:space="preserve"> nosacījumiem </w:t>
      </w:r>
      <w:r w:rsidR="00EB47C8" w:rsidRPr="00C411BB">
        <w:rPr>
          <w:sz w:val="28"/>
          <w:szCs w:val="28"/>
        </w:rPr>
        <w:t xml:space="preserve">projekta ietvaros </w:t>
      </w:r>
      <w:r w:rsidR="000A2EB3" w:rsidRPr="00C411BB">
        <w:rPr>
          <w:sz w:val="28"/>
          <w:szCs w:val="28"/>
        </w:rPr>
        <w:t>iegādāt</w:t>
      </w:r>
      <w:r w:rsidR="000675A2" w:rsidRPr="00C411BB">
        <w:rPr>
          <w:sz w:val="28"/>
          <w:szCs w:val="28"/>
        </w:rPr>
        <w:t>o</w:t>
      </w:r>
      <w:r w:rsidR="000A2EB3" w:rsidRPr="00C411BB">
        <w:rPr>
          <w:sz w:val="28"/>
          <w:szCs w:val="28"/>
        </w:rPr>
        <w:t xml:space="preserve"> </w:t>
      </w:r>
      <w:r w:rsidR="005652DF" w:rsidRPr="00C411BB">
        <w:rPr>
          <w:sz w:val="28"/>
          <w:szCs w:val="28"/>
        </w:rPr>
        <w:t xml:space="preserve">darba vietas </w:t>
      </w:r>
      <w:r w:rsidR="000A2EB3" w:rsidRPr="00C411BB">
        <w:rPr>
          <w:sz w:val="28"/>
          <w:szCs w:val="28"/>
        </w:rPr>
        <w:t>aprīkojum</w:t>
      </w:r>
      <w:r w:rsidR="000675A2" w:rsidRPr="00C411BB">
        <w:rPr>
          <w:sz w:val="28"/>
          <w:szCs w:val="28"/>
        </w:rPr>
        <w:t>u</w:t>
      </w:r>
      <w:r w:rsidR="00EB47C8" w:rsidRPr="00C411BB">
        <w:rPr>
          <w:sz w:val="28"/>
          <w:szCs w:val="28"/>
        </w:rPr>
        <w:t>,</w:t>
      </w:r>
      <w:r w:rsidR="005652DF" w:rsidRPr="00C411BB">
        <w:rPr>
          <w:sz w:val="28"/>
          <w:szCs w:val="28"/>
        </w:rPr>
        <w:t xml:space="preserve"> projektam noslēdzotie</w:t>
      </w:r>
      <w:r w:rsidR="00E80533" w:rsidRPr="00C411BB">
        <w:rPr>
          <w:sz w:val="28"/>
          <w:szCs w:val="28"/>
        </w:rPr>
        <w:t>s</w:t>
      </w:r>
      <w:r w:rsidR="00922263" w:rsidRPr="00C411BB">
        <w:rPr>
          <w:sz w:val="28"/>
          <w:szCs w:val="28"/>
        </w:rPr>
        <w:t>,</w:t>
      </w:r>
      <w:r w:rsidR="000675A2" w:rsidRPr="00C411BB">
        <w:rPr>
          <w:sz w:val="28"/>
          <w:szCs w:val="28"/>
        </w:rPr>
        <w:t xml:space="preserve"> turpmāk izmanto, lai nodrošinātu</w:t>
      </w:r>
      <w:r w:rsidR="00AE1F16" w:rsidRPr="00C411BB">
        <w:rPr>
          <w:sz w:val="28"/>
          <w:szCs w:val="28"/>
        </w:rPr>
        <w:t xml:space="preserve"> Ministru kabineta 2016.</w:t>
      </w:r>
      <w:r w:rsidR="00642ED4">
        <w:rPr>
          <w:sz w:val="28"/>
          <w:szCs w:val="28"/>
        </w:rPr>
        <w:t> </w:t>
      </w:r>
      <w:r w:rsidR="00AE1F16" w:rsidRPr="00C411BB">
        <w:rPr>
          <w:sz w:val="28"/>
          <w:szCs w:val="28"/>
        </w:rPr>
        <w:t>gada 1.</w:t>
      </w:r>
      <w:r w:rsidR="00642ED4">
        <w:rPr>
          <w:sz w:val="28"/>
          <w:szCs w:val="28"/>
        </w:rPr>
        <w:t> </w:t>
      </w:r>
      <w:r w:rsidR="00AE1F16" w:rsidRPr="00C411BB">
        <w:rPr>
          <w:sz w:val="28"/>
          <w:szCs w:val="28"/>
        </w:rPr>
        <w:t>marta noteikum</w:t>
      </w:r>
      <w:r w:rsidR="005B250E">
        <w:rPr>
          <w:sz w:val="28"/>
          <w:szCs w:val="28"/>
        </w:rPr>
        <w:t>u</w:t>
      </w:r>
      <w:r w:rsidR="00AE1F16" w:rsidRPr="00C411BB">
        <w:rPr>
          <w:sz w:val="28"/>
          <w:szCs w:val="28"/>
        </w:rPr>
        <w:t xml:space="preserve"> Nr.</w:t>
      </w:r>
      <w:r w:rsidR="00374E30">
        <w:rPr>
          <w:sz w:val="28"/>
          <w:szCs w:val="28"/>
        </w:rPr>
        <w:t> </w:t>
      </w:r>
      <w:r w:rsidR="00AE1F16" w:rsidRPr="00C411BB">
        <w:rPr>
          <w:sz w:val="28"/>
          <w:szCs w:val="28"/>
        </w:rPr>
        <w:t xml:space="preserve">127 </w:t>
      </w:r>
      <w:r w:rsidR="00C411BB">
        <w:rPr>
          <w:sz w:val="28"/>
          <w:szCs w:val="28"/>
        </w:rPr>
        <w:t>"</w:t>
      </w:r>
      <w:r w:rsidR="00AE1F16" w:rsidRPr="00C411BB">
        <w:rPr>
          <w:sz w:val="28"/>
          <w:szCs w:val="28"/>
        </w:rPr>
        <w:t xml:space="preserve">Darbības programmas </w:t>
      </w:r>
      <w:r w:rsidR="00C411BB">
        <w:rPr>
          <w:sz w:val="28"/>
          <w:szCs w:val="28"/>
        </w:rPr>
        <w:t>"</w:t>
      </w:r>
      <w:r w:rsidR="00AE1F16" w:rsidRPr="00C411BB">
        <w:rPr>
          <w:sz w:val="28"/>
          <w:szCs w:val="28"/>
        </w:rPr>
        <w:t>Izaugsme un nodarbinātība</w:t>
      </w:r>
      <w:r w:rsidR="00C411BB">
        <w:rPr>
          <w:sz w:val="28"/>
          <w:szCs w:val="28"/>
        </w:rPr>
        <w:t>"</w:t>
      </w:r>
      <w:r w:rsidR="00AE1F16" w:rsidRPr="00C411BB">
        <w:rPr>
          <w:sz w:val="28"/>
          <w:szCs w:val="28"/>
        </w:rPr>
        <w:t xml:space="preserve"> 7.3.1.</w:t>
      </w:r>
      <w:r w:rsidR="00374E30">
        <w:rPr>
          <w:sz w:val="28"/>
          <w:szCs w:val="28"/>
        </w:rPr>
        <w:t> </w:t>
      </w:r>
      <w:r w:rsidR="00AE1F16" w:rsidRPr="00C411BB">
        <w:rPr>
          <w:sz w:val="28"/>
          <w:szCs w:val="28"/>
        </w:rPr>
        <w:t xml:space="preserve">specifiskā atbalsta mērķa </w:t>
      </w:r>
      <w:r w:rsidR="00C411BB">
        <w:rPr>
          <w:sz w:val="28"/>
          <w:szCs w:val="28"/>
        </w:rPr>
        <w:t>"</w:t>
      </w:r>
      <w:r w:rsidR="00AE1F16" w:rsidRPr="00C411BB">
        <w:rPr>
          <w:sz w:val="28"/>
          <w:szCs w:val="28"/>
        </w:rPr>
        <w:t>Uzlabot darba drošību, it īpaši bīstamo nozaru uzņēmumos</w:t>
      </w:r>
      <w:r w:rsidR="00C411BB">
        <w:rPr>
          <w:sz w:val="28"/>
          <w:szCs w:val="28"/>
        </w:rPr>
        <w:t>"</w:t>
      </w:r>
      <w:r w:rsidR="00AE1F16" w:rsidRPr="00C411BB">
        <w:rPr>
          <w:sz w:val="28"/>
          <w:szCs w:val="28"/>
        </w:rPr>
        <w:t xml:space="preserve"> īstenošanas noteikumi</w:t>
      </w:r>
      <w:r w:rsidR="00C411BB">
        <w:rPr>
          <w:sz w:val="28"/>
          <w:szCs w:val="28"/>
        </w:rPr>
        <w:t>"</w:t>
      </w:r>
      <w:r w:rsidR="00AE1F16" w:rsidRPr="00C411BB">
        <w:rPr>
          <w:sz w:val="28"/>
          <w:szCs w:val="28"/>
        </w:rPr>
        <w:t xml:space="preserve"> 16.1.3.</w:t>
      </w:r>
      <w:r w:rsidR="00374E30">
        <w:rPr>
          <w:sz w:val="28"/>
          <w:szCs w:val="28"/>
        </w:rPr>
        <w:t> </w:t>
      </w:r>
      <w:r w:rsidR="00AE1F16" w:rsidRPr="00C411BB">
        <w:rPr>
          <w:sz w:val="28"/>
          <w:szCs w:val="28"/>
        </w:rPr>
        <w:t>apakšpunktā minētās atbalstāmās darbības īstenošanu.</w:t>
      </w:r>
      <w:r w:rsidR="00C411BB">
        <w:rPr>
          <w:sz w:val="28"/>
          <w:szCs w:val="28"/>
        </w:rPr>
        <w:t>"</w:t>
      </w:r>
      <w:r w:rsidR="00AE1F16" w:rsidRPr="00C411BB">
        <w:rPr>
          <w:sz w:val="28"/>
          <w:szCs w:val="28"/>
        </w:rPr>
        <w:t xml:space="preserve"> </w:t>
      </w:r>
      <w:bookmarkEnd w:id="3"/>
    </w:p>
    <w:p w14:paraId="6540BB36" w14:textId="77777777" w:rsidR="00C411BB" w:rsidRPr="00C411BB" w:rsidRDefault="00C411BB" w:rsidP="00C411BB">
      <w:pPr>
        <w:ind w:firstLine="709"/>
        <w:rPr>
          <w:noProof/>
          <w:spacing w:val="-2"/>
          <w:sz w:val="28"/>
          <w:szCs w:val="28"/>
        </w:rPr>
      </w:pPr>
      <w:bookmarkStart w:id="4" w:name="_Hlk5093153"/>
    </w:p>
    <w:p w14:paraId="7F5AEADE" w14:textId="77777777" w:rsidR="00C411BB" w:rsidRPr="00C411BB" w:rsidRDefault="00C411BB" w:rsidP="00C411BB">
      <w:pPr>
        <w:ind w:firstLine="709"/>
        <w:rPr>
          <w:noProof/>
          <w:spacing w:val="-2"/>
          <w:sz w:val="28"/>
          <w:szCs w:val="28"/>
        </w:rPr>
      </w:pPr>
    </w:p>
    <w:p w14:paraId="5DF14833" w14:textId="77777777" w:rsidR="00C411BB" w:rsidRPr="00C411BB" w:rsidRDefault="00C411BB" w:rsidP="00C411BB">
      <w:pPr>
        <w:rPr>
          <w:noProof/>
          <w:spacing w:val="-2"/>
          <w:sz w:val="28"/>
          <w:szCs w:val="28"/>
        </w:rPr>
      </w:pPr>
    </w:p>
    <w:p w14:paraId="6B8EA247" w14:textId="77777777" w:rsidR="0022057A" w:rsidRDefault="0022057A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59F462A5" w14:textId="77777777" w:rsidR="0022057A" w:rsidRDefault="0022057A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0F7940AA" w14:textId="77777777" w:rsidR="0022057A" w:rsidRPr="00F95516" w:rsidRDefault="0022057A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193071F1" w14:textId="77777777" w:rsidR="00C411BB" w:rsidRPr="00C411BB" w:rsidRDefault="00C411BB" w:rsidP="00374E30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728FFB65" w14:textId="77777777" w:rsidR="00C411BB" w:rsidRPr="00C411BB" w:rsidRDefault="00C411BB" w:rsidP="00374E30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8AC5186" w14:textId="77777777" w:rsidR="00C411BB" w:rsidRPr="00C411BB" w:rsidRDefault="00C411BB" w:rsidP="00374E30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25C030A9" w14:textId="77777777" w:rsidR="00C411BB" w:rsidRPr="00C411BB" w:rsidRDefault="00C411BB" w:rsidP="0022057A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C411BB">
        <w:rPr>
          <w:noProof/>
          <w:spacing w:val="-2"/>
          <w:sz w:val="28"/>
          <w:szCs w:val="28"/>
        </w:rPr>
        <w:t>Labklājības ministre</w:t>
      </w:r>
      <w:r w:rsidRPr="00C411BB">
        <w:rPr>
          <w:noProof/>
          <w:spacing w:val="-2"/>
          <w:sz w:val="28"/>
          <w:szCs w:val="28"/>
        </w:rPr>
        <w:tab/>
        <w:t>R. Petraviča</w:t>
      </w:r>
      <w:bookmarkEnd w:id="4"/>
    </w:p>
    <w:sectPr w:rsidR="00C411BB" w:rsidRPr="00C411BB" w:rsidSect="00C411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A120" w14:textId="77777777" w:rsidR="00D41477" w:rsidRDefault="00D41477">
      <w:r>
        <w:separator/>
      </w:r>
    </w:p>
  </w:endnote>
  <w:endnote w:type="continuationSeparator" w:id="0">
    <w:p w14:paraId="60B800D8" w14:textId="77777777" w:rsidR="00D41477" w:rsidRDefault="00D4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7B67" w14:textId="77777777" w:rsidR="00C411BB" w:rsidRPr="00C411BB" w:rsidRDefault="00C411BB" w:rsidP="00C411BB">
    <w:pPr>
      <w:pStyle w:val="Footer"/>
      <w:rPr>
        <w:sz w:val="16"/>
        <w:szCs w:val="16"/>
      </w:rPr>
    </w:pPr>
    <w:r>
      <w:rPr>
        <w:sz w:val="16"/>
        <w:szCs w:val="16"/>
      </w:rPr>
      <w:t>N1399_0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02DE" w14:textId="19201431" w:rsidR="00C411BB" w:rsidRPr="00C411BB" w:rsidRDefault="00C411BB">
    <w:pPr>
      <w:pStyle w:val="Footer"/>
      <w:rPr>
        <w:sz w:val="16"/>
        <w:szCs w:val="16"/>
      </w:rPr>
    </w:pPr>
    <w:r>
      <w:rPr>
        <w:sz w:val="16"/>
        <w:szCs w:val="16"/>
      </w:rPr>
      <w:t>N1399_0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CDD08" w14:textId="77777777" w:rsidR="00D41477" w:rsidRDefault="00D41477">
      <w:r>
        <w:separator/>
      </w:r>
    </w:p>
  </w:footnote>
  <w:footnote w:type="continuationSeparator" w:id="0">
    <w:p w14:paraId="2CC6BBC2" w14:textId="77777777" w:rsidR="00D41477" w:rsidRDefault="00D4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7FD6D6BD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23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E737" w14:textId="6AB372D7" w:rsidR="00C411BB" w:rsidRDefault="00C411BB">
    <w:pPr>
      <w:pStyle w:val="Header"/>
    </w:pPr>
  </w:p>
  <w:p w14:paraId="76BB1605" w14:textId="77777777" w:rsidR="00C411BB" w:rsidRDefault="00C411BB">
    <w:pPr>
      <w:pStyle w:val="Header"/>
    </w:pPr>
    <w:r>
      <w:rPr>
        <w:noProof/>
      </w:rPr>
      <w:drawing>
        <wp:inline distT="0" distB="0" distL="0" distR="0" wp14:anchorId="0248B807" wp14:editId="3AC8A1E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212"/>
    <w:multiLevelType w:val="hybridMultilevel"/>
    <w:tmpl w:val="255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81B56"/>
    <w:multiLevelType w:val="hybridMultilevel"/>
    <w:tmpl w:val="05722844"/>
    <w:lvl w:ilvl="0" w:tplc="8214D3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DCE440C"/>
    <w:multiLevelType w:val="hybridMultilevel"/>
    <w:tmpl w:val="637CF2F2"/>
    <w:lvl w:ilvl="0" w:tplc="141CBD0E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24695"/>
    <w:multiLevelType w:val="hybridMultilevel"/>
    <w:tmpl w:val="6E867B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1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3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1BA4"/>
    <w:rsid w:val="00002C7A"/>
    <w:rsid w:val="000031B0"/>
    <w:rsid w:val="00003CB3"/>
    <w:rsid w:val="00004D96"/>
    <w:rsid w:val="00004FA2"/>
    <w:rsid w:val="00005125"/>
    <w:rsid w:val="000054CE"/>
    <w:rsid w:val="00005CBE"/>
    <w:rsid w:val="00010516"/>
    <w:rsid w:val="00010844"/>
    <w:rsid w:val="00010F92"/>
    <w:rsid w:val="00011210"/>
    <w:rsid w:val="00012074"/>
    <w:rsid w:val="00012773"/>
    <w:rsid w:val="0001446D"/>
    <w:rsid w:val="0001501F"/>
    <w:rsid w:val="000154C8"/>
    <w:rsid w:val="00015BC5"/>
    <w:rsid w:val="00016AF3"/>
    <w:rsid w:val="00017769"/>
    <w:rsid w:val="00017E10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05CF"/>
    <w:rsid w:val="00040F8F"/>
    <w:rsid w:val="00041220"/>
    <w:rsid w:val="000430C7"/>
    <w:rsid w:val="00043769"/>
    <w:rsid w:val="0004615C"/>
    <w:rsid w:val="00046A51"/>
    <w:rsid w:val="00047904"/>
    <w:rsid w:val="000512ED"/>
    <w:rsid w:val="0005190B"/>
    <w:rsid w:val="000528ED"/>
    <w:rsid w:val="00052FDB"/>
    <w:rsid w:val="000530CC"/>
    <w:rsid w:val="000541D7"/>
    <w:rsid w:val="000547A5"/>
    <w:rsid w:val="000579B2"/>
    <w:rsid w:val="00057D31"/>
    <w:rsid w:val="00060AC6"/>
    <w:rsid w:val="0006232E"/>
    <w:rsid w:val="00063FE4"/>
    <w:rsid w:val="00064E4E"/>
    <w:rsid w:val="00066C01"/>
    <w:rsid w:val="00067495"/>
    <w:rsid w:val="000675A2"/>
    <w:rsid w:val="00070928"/>
    <w:rsid w:val="000715C4"/>
    <w:rsid w:val="00071AA9"/>
    <w:rsid w:val="00072D1F"/>
    <w:rsid w:val="00075367"/>
    <w:rsid w:val="00075A59"/>
    <w:rsid w:val="00076427"/>
    <w:rsid w:val="00077A03"/>
    <w:rsid w:val="00080E86"/>
    <w:rsid w:val="00081012"/>
    <w:rsid w:val="00082B5F"/>
    <w:rsid w:val="0008398D"/>
    <w:rsid w:val="00083D02"/>
    <w:rsid w:val="0008476E"/>
    <w:rsid w:val="0008493B"/>
    <w:rsid w:val="000850A7"/>
    <w:rsid w:val="00085432"/>
    <w:rsid w:val="00086AE0"/>
    <w:rsid w:val="00091AEB"/>
    <w:rsid w:val="00091CA5"/>
    <w:rsid w:val="00091EBE"/>
    <w:rsid w:val="00093AC9"/>
    <w:rsid w:val="0009713D"/>
    <w:rsid w:val="000A105B"/>
    <w:rsid w:val="000A22A4"/>
    <w:rsid w:val="000A2EB3"/>
    <w:rsid w:val="000A3B8B"/>
    <w:rsid w:val="000A6A16"/>
    <w:rsid w:val="000A762C"/>
    <w:rsid w:val="000B0188"/>
    <w:rsid w:val="000B25C2"/>
    <w:rsid w:val="000B464D"/>
    <w:rsid w:val="000B482E"/>
    <w:rsid w:val="000B4BE6"/>
    <w:rsid w:val="000B550C"/>
    <w:rsid w:val="000B5579"/>
    <w:rsid w:val="000B57C1"/>
    <w:rsid w:val="000B5901"/>
    <w:rsid w:val="000B7D78"/>
    <w:rsid w:val="000C00C0"/>
    <w:rsid w:val="000C0F64"/>
    <w:rsid w:val="000C537F"/>
    <w:rsid w:val="000D3B59"/>
    <w:rsid w:val="000D74A5"/>
    <w:rsid w:val="000D7FF2"/>
    <w:rsid w:val="000E19FF"/>
    <w:rsid w:val="000E2437"/>
    <w:rsid w:val="000E382D"/>
    <w:rsid w:val="000E632F"/>
    <w:rsid w:val="000E6760"/>
    <w:rsid w:val="000F0EC7"/>
    <w:rsid w:val="000F4BB3"/>
    <w:rsid w:val="000F533E"/>
    <w:rsid w:val="000F5954"/>
    <w:rsid w:val="000F5F44"/>
    <w:rsid w:val="000F6857"/>
    <w:rsid w:val="000F7191"/>
    <w:rsid w:val="00100C08"/>
    <w:rsid w:val="00100DBB"/>
    <w:rsid w:val="00100E86"/>
    <w:rsid w:val="0010143F"/>
    <w:rsid w:val="00101932"/>
    <w:rsid w:val="00101AC0"/>
    <w:rsid w:val="00104533"/>
    <w:rsid w:val="001045E6"/>
    <w:rsid w:val="0010479C"/>
    <w:rsid w:val="00105D54"/>
    <w:rsid w:val="001071B6"/>
    <w:rsid w:val="001078B5"/>
    <w:rsid w:val="00110179"/>
    <w:rsid w:val="00110B7F"/>
    <w:rsid w:val="00110BD8"/>
    <w:rsid w:val="00111617"/>
    <w:rsid w:val="00112393"/>
    <w:rsid w:val="00113CAC"/>
    <w:rsid w:val="00115A77"/>
    <w:rsid w:val="00120662"/>
    <w:rsid w:val="00123C35"/>
    <w:rsid w:val="00124836"/>
    <w:rsid w:val="00124A1A"/>
    <w:rsid w:val="001250F8"/>
    <w:rsid w:val="001252F8"/>
    <w:rsid w:val="0012616A"/>
    <w:rsid w:val="001271F5"/>
    <w:rsid w:val="001278EF"/>
    <w:rsid w:val="0013194C"/>
    <w:rsid w:val="00131B51"/>
    <w:rsid w:val="00133642"/>
    <w:rsid w:val="00133D4D"/>
    <w:rsid w:val="00134BD6"/>
    <w:rsid w:val="001350ED"/>
    <w:rsid w:val="00140792"/>
    <w:rsid w:val="0014185B"/>
    <w:rsid w:val="00142C48"/>
    <w:rsid w:val="001438E0"/>
    <w:rsid w:val="001439D7"/>
    <w:rsid w:val="00146369"/>
    <w:rsid w:val="00147434"/>
    <w:rsid w:val="00147C36"/>
    <w:rsid w:val="0015020E"/>
    <w:rsid w:val="00151360"/>
    <w:rsid w:val="001515E6"/>
    <w:rsid w:val="001537CD"/>
    <w:rsid w:val="00155B45"/>
    <w:rsid w:val="00156744"/>
    <w:rsid w:val="00160014"/>
    <w:rsid w:val="00161619"/>
    <w:rsid w:val="00164117"/>
    <w:rsid w:val="00165799"/>
    <w:rsid w:val="00167328"/>
    <w:rsid w:val="0017000F"/>
    <w:rsid w:val="001710EB"/>
    <w:rsid w:val="0017235D"/>
    <w:rsid w:val="00172DB7"/>
    <w:rsid w:val="001731CE"/>
    <w:rsid w:val="00174025"/>
    <w:rsid w:val="00174CB3"/>
    <w:rsid w:val="00182824"/>
    <w:rsid w:val="00183DCE"/>
    <w:rsid w:val="00185558"/>
    <w:rsid w:val="0018686A"/>
    <w:rsid w:val="00186B02"/>
    <w:rsid w:val="00187FDD"/>
    <w:rsid w:val="00190E0D"/>
    <w:rsid w:val="00192C32"/>
    <w:rsid w:val="00193D33"/>
    <w:rsid w:val="001945A4"/>
    <w:rsid w:val="00194E83"/>
    <w:rsid w:val="00197A2C"/>
    <w:rsid w:val="001A1156"/>
    <w:rsid w:val="001A2FB3"/>
    <w:rsid w:val="001A3030"/>
    <w:rsid w:val="001A4604"/>
    <w:rsid w:val="001A49FE"/>
    <w:rsid w:val="001A5CCC"/>
    <w:rsid w:val="001A5DBE"/>
    <w:rsid w:val="001A78E0"/>
    <w:rsid w:val="001A7B94"/>
    <w:rsid w:val="001A7D3C"/>
    <w:rsid w:val="001A7ECE"/>
    <w:rsid w:val="001B1B54"/>
    <w:rsid w:val="001B40F0"/>
    <w:rsid w:val="001B4BC9"/>
    <w:rsid w:val="001B54F6"/>
    <w:rsid w:val="001B554D"/>
    <w:rsid w:val="001B64F4"/>
    <w:rsid w:val="001B7BE4"/>
    <w:rsid w:val="001C2813"/>
    <w:rsid w:val="001C352C"/>
    <w:rsid w:val="001C4377"/>
    <w:rsid w:val="001C4692"/>
    <w:rsid w:val="001C6471"/>
    <w:rsid w:val="001C771B"/>
    <w:rsid w:val="001C794E"/>
    <w:rsid w:val="001D09BC"/>
    <w:rsid w:val="001D25D6"/>
    <w:rsid w:val="001D31B8"/>
    <w:rsid w:val="001D323C"/>
    <w:rsid w:val="001D3414"/>
    <w:rsid w:val="001D5B94"/>
    <w:rsid w:val="001E211C"/>
    <w:rsid w:val="001E318C"/>
    <w:rsid w:val="001E3B21"/>
    <w:rsid w:val="001E43F8"/>
    <w:rsid w:val="001E44A1"/>
    <w:rsid w:val="001E4741"/>
    <w:rsid w:val="001E595C"/>
    <w:rsid w:val="001E5CDE"/>
    <w:rsid w:val="001F3D70"/>
    <w:rsid w:val="001F6AFB"/>
    <w:rsid w:val="001F6F31"/>
    <w:rsid w:val="001F7BE0"/>
    <w:rsid w:val="0020290C"/>
    <w:rsid w:val="00203CBF"/>
    <w:rsid w:val="00204C09"/>
    <w:rsid w:val="00205962"/>
    <w:rsid w:val="00205B69"/>
    <w:rsid w:val="002062D0"/>
    <w:rsid w:val="00206360"/>
    <w:rsid w:val="00206D1A"/>
    <w:rsid w:val="00210430"/>
    <w:rsid w:val="00211654"/>
    <w:rsid w:val="002126E2"/>
    <w:rsid w:val="00212FD7"/>
    <w:rsid w:val="002135A0"/>
    <w:rsid w:val="0021384D"/>
    <w:rsid w:val="00216B79"/>
    <w:rsid w:val="0022057A"/>
    <w:rsid w:val="00220F10"/>
    <w:rsid w:val="00224BB9"/>
    <w:rsid w:val="00226744"/>
    <w:rsid w:val="002306A7"/>
    <w:rsid w:val="00232499"/>
    <w:rsid w:val="002339C5"/>
    <w:rsid w:val="00235A9A"/>
    <w:rsid w:val="0023600F"/>
    <w:rsid w:val="00237ACD"/>
    <w:rsid w:val="0024198D"/>
    <w:rsid w:val="00242FF2"/>
    <w:rsid w:val="002461E3"/>
    <w:rsid w:val="0024715F"/>
    <w:rsid w:val="00252698"/>
    <w:rsid w:val="00253EC8"/>
    <w:rsid w:val="0025416B"/>
    <w:rsid w:val="00256896"/>
    <w:rsid w:val="00256EEA"/>
    <w:rsid w:val="00262141"/>
    <w:rsid w:val="00272E11"/>
    <w:rsid w:val="002731A8"/>
    <w:rsid w:val="00273D02"/>
    <w:rsid w:val="00274440"/>
    <w:rsid w:val="0027446E"/>
    <w:rsid w:val="0027540A"/>
    <w:rsid w:val="00275AD1"/>
    <w:rsid w:val="00276564"/>
    <w:rsid w:val="00277CB9"/>
    <w:rsid w:val="00280ECE"/>
    <w:rsid w:val="00282181"/>
    <w:rsid w:val="002838B9"/>
    <w:rsid w:val="00283F11"/>
    <w:rsid w:val="0028481D"/>
    <w:rsid w:val="00285C06"/>
    <w:rsid w:val="002864A7"/>
    <w:rsid w:val="00290F09"/>
    <w:rsid w:val="002924C8"/>
    <w:rsid w:val="002928A4"/>
    <w:rsid w:val="0029395C"/>
    <w:rsid w:val="00293A81"/>
    <w:rsid w:val="00294992"/>
    <w:rsid w:val="00294AF5"/>
    <w:rsid w:val="00294D52"/>
    <w:rsid w:val="002A02EA"/>
    <w:rsid w:val="002A0D2D"/>
    <w:rsid w:val="002A11FF"/>
    <w:rsid w:val="002A26FB"/>
    <w:rsid w:val="002A3197"/>
    <w:rsid w:val="002A32D0"/>
    <w:rsid w:val="002A3A19"/>
    <w:rsid w:val="002A4769"/>
    <w:rsid w:val="002A6002"/>
    <w:rsid w:val="002A76DF"/>
    <w:rsid w:val="002A79A8"/>
    <w:rsid w:val="002A7F8E"/>
    <w:rsid w:val="002B0ACB"/>
    <w:rsid w:val="002B28FA"/>
    <w:rsid w:val="002B31B7"/>
    <w:rsid w:val="002B7BC4"/>
    <w:rsid w:val="002C2536"/>
    <w:rsid w:val="002C2E45"/>
    <w:rsid w:val="002C3D91"/>
    <w:rsid w:val="002C431B"/>
    <w:rsid w:val="002C454F"/>
    <w:rsid w:val="002C6B43"/>
    <w:rsid w:val="002C6E61"/>
    <w:rsid w:val="002C7310"/>
    <w:rsid w:val="002C793F"/>
    <w:rsid w:val="002D17FD"/>
    <w:rsid w:val="002D1C09"/>
    <w:rsid w:val="002D38E0"/>
    <w:rsid w:val="002D5241"/>
    <w:rsid w:val="002D645F"/>
    <w:rsid w:val="002D70C3"/>
    <w:rsid w:val="002D7C5D"/>
    <w:rsid w:val="002D7D43"/>
    <w:rsid w:val="002E0F80"/>
    <w:rsid w:val="002E1491"/>
    <w:rsid w:val="002E1A37"/>
    <w:rsid w:val="002E2BBB"/>
    <w:rsid w:val="002E5349"/>
    <w:rsid w:val="002E6C1A"/>
    <w:rsid w:val="002F3397"/>
    <w:rsid w:val="002F50A4"/>
    <w:rsid w:val="002F58AF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05749"/>
    <w:rsid w:val="00306C37"/>
    <w:rsid w:val="00311FE8"/>
    <w:rsid w:val="00312153"/>
    <w:rsid w:val="00313DB2"/>
    <w:rsid w:val="00315B91"/>
    <w:rsid w:val="00316065"/>
    <w:rsid w:val="00316B70"/>
    <w:rsid w:val="00316E7D"/>
    <w:rsid w:val="0032027C"/>
    <w:rsid w:val="00320EFA"/>
    <w:rsid w:val="003210BD"/>
    <w:rsid w:val="00322957"/>
    <w:rsid w:val="003241D8"/>
    <w:rsid w:val="003262ED"/>
    <w:rsid w:val="0032675C"/>
    <w:rsid w:val="00326B81"/>
    <w:rsid w:val="003270C0"/>
    <w:rsid w:val="003278BF"/>
    <w:rsid w:val="00330FE3"/>
    <w:rsid w:val="00331DCA"/>
    <w:rsid w:val="0033342E"/>
    <w:rsid w:val="0033423C"/>
    <w:rsid w:val="00335DA4"/>
    <w:rsid w:val="00335F93"/>
    <w:rsid w:val="00335FC1"/>
    <w:rsid w:val="003442D9"/>
    <w:rsid w:val="00345FC9"/>
    <w:rsid w:val="00355C09"/>
    <w:rsid w:val="00361200"/>
    <w:rsid w:val="003619EB"/>
    <w:rsid w:val="003636B2"/>
    <w:rsid w:val="00363D79"/>
    <w:rsid w:val="003675AD"/>
    <w:rsid w:val="0036792E"/>
    <w:rsid w:val="00372E5D"/>
    <w:rsid w:val="00374E30"/>
    <w:rsid w:val="00374FD2"/>
    <w:rsid w:val="00380BBE"/>
    <w:rsid w:val="003829FD"/>
    <w:rsid w:val="003830A0"/>
    <w:rsid w:val="003867F7"/>
    <w:rsid w:val="00386A4B"/>
    <w:rsid w:val="00390D50"/>
    <w:rsid w:val="0039163B"/>
    <w:rsid w:val="00394D1B"/>
    <w:rsid w:val="00395C58"/>
    <w:rsid w:val="00396175"/>
    <w:rsid w:val="0039735D"/>
    <w:rsid w:val="00397CD7"/>
    <w:rsid w:val="003A0E4D"/>
    <w:rsid w:val="003A2A22"/>
    <w:rsid w:val="003A2CCF"/>
    <w:rsid w:val="003A34AF"/>
    <w:rsid w:val="003A4EFA"/>
    <w:rsid w:val="003A5031"/>
    <w:rsid w:val="003A6FA5"/>
    <w:rsid w:val="003B1325"/>
    <w:rsid w:val="003B1DD5"/>
    <w:rsid w:val="003B447B"/>
    <w:rsid w:val="003B66CD"/>
    <w:rsid w:val="003C1AFD"/>
    <w:rsid w:val="003C1FAF"/>
    <w:rsid w:val="003C6919"/>
    <w:rsid w:val="003D12D5"/>
    <w:rsid w:val="003D21E7"/>
    <w:rsid w:val="003D2602"/>
    <w:rsid w:val="003D32D8"/>
    <w:rsid w:val="003D3BB4"/>
    <w:rsid w:val="003D5598"/>
    <w:rsid w:val="003D7801"/>
    <w:rsid w:val="003E006C"/>
    <w:rsid w:val="003E0DE2"/>
    <w:rsid w:val="003E1AA8"/>
    <w:rsid w:val="003E2CEE"/>
    <w:rsid w:val="003E385D"/>
    <w:rsid w:val="003E3DE5"/>
    <w:rsid w:val="003E4AFE"/>
    <w:rsid w:val="003E7228"/>
    <w:rsid w:val="003F00D7"/>
    <w:rsid w:val="003F6378"/>
    <w:rsid w:val="003F7C82"/>
    <w:rsid w:val="00402091"/>
    <w:rsid w:val="004021C5"/>
    <w:rsid w:val="00404BE9"/>
    <w:rsid w:val="00404CDF"/>
    <w:rsid w:val="0040570E"/>
    <w:rsid w:val="00410393"/>
    <w:rsid w:val="004106FE"/>
    <w:rsid w:val="00410F6E"/>
    <w:rsid w:val="004161FB"/>
    <w:rsid w:val="0041691F"/>
    <w:rsid w:val="00421D69"/>
    <w:rsid w:val="004233E7"/>
    <w:rsid w:val="004262DB"/>
    <w:rsid w:val="00426552"/>
    <w:rsid w:val="00430525"/>
    <w:rsid w:val="004318F9"/>
    <w:rsid w:val="00433082"/>
    <w:rsid w:val="00434803"/>
    <w:rsid w:val="00435904"/>
    <w:rsid w:val="00436692"/>
    <w:rsid w:val="004378C8"/>
    <w:rsid w:val="00441D58"/>
    <w:rsid w:val="00441F09"/>
    <w:rsid w:val="0044361C"/>
    <w:rsid w:val="00443D74"/>
    <w:rsid w:val="004453E9"/>
    <w:rsid w:val="00445DCE"/>
    <w:rsid w:val="004476F9"/>
    <w:rsid w:val="0045068D"/>
    <w:rsid w:val="00450714"/>
    <w:rsid w:val="00450AE8"/>
    <w:rsid w:val="00450E7D"/>
    <w:rsid w:val="00451BBF"/>
    <w:rsid w:val="004562F3"/>
    <w:rsid w:val="00456869"/>
    <w:rsid w:val="00457E58"/>
    <w:rsid w:val="00460D4F"/>
    <w:rsid w:val="004610AA"/>
    <w:rsid w:val="004610CA"/>
    <w:rsid w:val="00461222"/>
    <w:rsid w:val="00461FFD"/>
    <w:rsid w:val="0046458F"/>
    <w:rsid w:val="00465ABE"/>
    <w:rsid w:val="004662E4"/>
    <w:rsid w:val="004665BB"/>
    <w:rsid w:val="004703E6"/>
    <w:rsid w:val="00471F08"/>
    <w:rsid w:val="004721D0"/>
    <w:rsid w:val="00473B5B"/>
    <w:rsid w:val="00474DD5"/>
    <w:rsid w:val="00475F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2E12"/>
    <w:rsid w:val="0049424B"/>
    <w:rsid w:val="00494790"/>
    <w:rsid w:val="00494DB5"/>
    <w:rsid w:val="00495637"/>
    <w:rsid w:val="00495B59"/>
    <w:rsid w:val="00496507"/>
    <w:rsid w:val="00497203"/>
    <w:rsid w:val="004977D2"/>
    <w:rsid w:val="004A1490"/>
    <w:rsid w:val="004A194C"/>
    <w:rsid w:val="004A1D99"/>
    <w:rsid w:val="004A6B56"/>
    <w:rsid w:val="004B0502"/>
    <w:rsid w:val="004B3C7A"/>
    <w:rsid w:val="004B5000"/>
    <w:rsid w:val="004B5298"/>
    <w:rsid w:val="004B56C4"/>
    <w:rsid w:val="004B68D1"/>
    <w:rsid w:val="004B744C"/>
    <w:rsid w:val="004B7B8B"/>
    <w:rsid w:val="004C0C60"/>
    <w:rsid w:val="004C1339"/>
    <w:rsid w:val="004C1D58"/>
    <w:rsid w:val="004C4710"/>
    <w:rsid w:val="004C4F0F"/>
    <w:rsid w:val="004C4F36"/>
    <w:rsid w:val="004C5038"/>
    <w:rsid w:val="004C6689"/>
    <w:rsid w:val="004C72FD"/>
    <w:rsid w:val="004C74F8"/>
    <w:rsid w:val="004D0A60"/>
    <w:rsid w:val="004D27F1"/>
    <w:rsid w:val="004D2E8A"/>
    <w:rsid w:val="004D2FE2"/>
    <w:rsid w:val="004D4366"/>
    <w:rsid w:val="004D49C3"/>
    <w:rsid w:val="004D5A26"/>
    <w:rsid w:val="004D6148"/>
    <w:rsid w:val="004E051D"/>
    <w:rsid w:val="004E1946"/>
    <w:rsid w:val="004E210B"/>
    <w:rsid w:val="004E2601"/>
    <w:rsid w:val="004E3654"/>
    <w:rsid w:val="004E66C5"/>
    <w:rsid w:val="004E6821"/>
    <w:rsid w:val="004E6C46"/>
    <w:rsid w:val="004E6D03"/>
    <w:rsid w:val="004E6D3F"/>
    <w:rsid w:val="004E70F4"/>
    <w:rsid w:val="004E73AA"/>
    <w:rsid w:val="004F068A"/>
    <w:rsid w:val="004F4BCC"/>
    <w:rsid w:val="004F6803"/>
    <w:rsid w:val="00500C48"/>
    <w:rsid w:val="00500D61"/>
    <w:rsid w:val="0050456D"/>
    <w:rsid w:val="00504F91"/>
    <w:rsid w:val="0050569D"/>
    <w:rsid w:val="00506549"/>
    <w:rsid w:val="00507160"/>
    <w:rsid w:val="005071D4"/>
    <w:rsid w:val="0050726C"/>
    <w:rsid w:val="005076C2"/>
    <w:rsid w:val="00507746"/>
    <w:rsid w:val="00510329"/>
    <w:rsid w:val="00511862"/>
    <w:rsid w:val="00511E38"/>
    <w:rsid w:val="0051277A"/>
    <w:rsid w:val="00512AD1"/>
    <w:rsid w:val="00513A6C"/>
    <w:rsid w:val="00514354"/>
    <w:rsid w:val="00514DC7"/>
    <w:rsid w:val="00516078"/>
    <w:rsid w:val="00517C1C"/>
    <w:rsid w:val="005217E8"/>
    <w:rsid w:val="0052286C"/>
    <w:rsid w:val="00522E7C"/>
    <w:rsid w:val="005241FD"/>
    <w:rsid w:val="00525AE6"/>
    <w:rsid w:val="00526592"/>
    <w:rsid w:val="00526B4F"/>
    <w:rsid w:val="005274F7"/>
    <w:rsid w:val="00527B4B"/>
    <w:rsid w:val="0053026F"/>
    <w:rsid w:val="005312D4"/>
    <w:rsid w:val="005357A1"/>
    <w:rsid w:val="00540E73"/>
    <w:rsid w:val="00543B10"/>
    <w:rsid w:val="00551794"/>
    <w:rsid w:val="00551AA2"/>
    <w:rsid w:val="00552208"/>
    <w:rsid w:val="005526DE"/>
    <w:rsid w:val="00552DD4"/>
    <w:rsid w:val="00553770"/>
    <w:rsid w:val="005574AB"/>
    <w:rsid w:val="005577BD"/>
    <w:rsid w:val="00557AD7"/>
    <w:rsid w:val="0056028A"/>
    <w:rsid w:val="005603BE"/>
    <w:rsid w:val="00560C57"/>
    <w:rsid w:val="00562E02"/>
    <w:rsid w:val="00562FEA"/>
    <w:rsid w:val="005652DF"/>
    <w:rsid w:val="00571B85"/>
    <w:rsid w:val="00572043"/>
    <w:rsid w:val="00575263"/>
    <w:rsid w:val="005758B8"/>
    <w:rsid w:val="00575EF2"/>
    <w:rsid w:val="0057756F"/>
    <w:rsid w:val="00577E67"/>
    <w:rsid w:val="0058035A"/>
    <w:rsid w:val="005804E3"/>
    <w:rsid w:val="00582029"/>
    <w:rsid w:val="00582570"/>
    <w:rsid w:val="00582B95"/>
    <w:rsid w:val="0058328F"/>
    <w:rsid w:val="0058589D"/>
    <w:rsid w:val="00586549"/>
    <w:rsid w:val="00587F32"/>
    <w:rsid w:val="005932F4"/>
    <w:rsid w:val="00593347"/>
    <w:rsid w:val="00593ACC"/>
    <w:rsid w:val="00594484"/>
    <w:rsid w:val="0059678B"/>
    <w:rsid w:val="00596F06"/>
    <w:rsid w:val="005971D7"/>
    <w:rsid w:val="00597E88"/>
    <w:rsid w:val="005A0CE2"/>
    <w:rsid w:val="005A0FE6"/>
    <w:rsid w:val="005A1005"/>
    <w:rsid w:val="005A1879"/>
    <w:rsid w:val="005A525C"/>
    <w:rsid w:val="005A6371"/>
    <w:rsid w:val="005A7063"/>
    <w:rsid w:val="005B0DB7"/>
    <w:rsid w:val="005B250E"/>
    <w:rsid w:val="005B35CE"/>
    <w:rsid w:val="005B48FA"/>
    <w:rsid w:val="005B4B65"/>
    <w:rsid w:val="005B6204"/>
    <w:rsid w:val="005B62A6"/>
    <w:rsid w:val="005B77A7"/>
    <w:rsid w:val="005C19FF"/>
    <w:rsid w:val="005C2208"/>
    <w:rsid w:val="005C2A5B"/>
    <w:rsid w:val="005C3BE7"/>
    <w:rsid w:val="005C5BED"/>
    <w:rsid w:val="005C7F1C"/>
    <w:rsid w:val="005D01D1"/>
    <w:rsid w:val="005D0C6D"/>
    <w:rsid w:val="005D1B96"/>
    <w:rsid w:val="005D2270"/>
    <w:rsid w:val="005D3EA1"/>
    <w:rsid w:val="005D5BD3"/>
    <w:rsid w:val="005D690D"/>
    <w:rsid w:val="005D750B"/>
    <w:rsid w:val="005D75C7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E7AF7"/>
    <w:rsid w:val="005F0705"/>
    <w:rsid w:val="005F2551"/>
    <w:rsid w:val="005F2B1E"/>
    <w:rsid w:val="005F36CD"/>
    <w:rsid w:val="005F3737"/>
    <w:rsid w:val="005F4AA0"/>
    <w:rsid w:val="005F50BA"/>
    <w:rsid w:val="005F528B"/>
    <w:rsid w:val="006001F2"/>
    <w:rsid w:val="00600664"/>
    <w:rsid w:val="00600F9F"/>
    <w:rsid w:val="00601906"/>
    <w:rsid w:val="006027E2"/>
    <w:rsid w:val="00603768"/>
    <w:rsid w:val="00604A76"/>
    <w:rsid w:val="006053AF"/>
    <w:rsid w:val="006072BB"/>
    <w:rsid w:val="0060773D"/>
    <w:rsid w:val="00614C56"/>
    <w:rsid w:val="00615A8E"/>
    <w:rsid w:val="00616A0F"/>
    <w:rsid w:val="006176F6"/>
    <w:rsid w:val="00620E69"/>
    <w:rsid w:val="006220F5"/>
    <w:rsid w:val="00622CCB"/>
    <w:rsid w:val="0062545D"/>
    <w:rsid w:val="0062624A"/>
    <w:rsid w:val="006267F2"/>
    <w:rsid w:val="00626CDF"/>
    <w:rsid w:val="00630AAD"/>
    <w:rsid w:val="00631638"/>
    <w:rsid w:val="006338EC"/>
    <w:rsid w:val="00633920"/>
    <w:rsid w:val="006347BA"/>
    <w:rsid w:val="006351BB"/>
    <w:rsid w:val="006363E5"/>
    <w:rsid w:val="00637350"/>
    <w:rsid w:val="006374B1"/>
    <w:rsid w:val="00640014"/>
    <w:rsid w:val="0064071F"/>
    <w:rsid w:val="00640DFF"/>
    <w:rsid w:val="00641391"/>
    <w:rsid w:val="0064155D"/>
    <w:rsid w:val="0064233B"/>
    <w:rsid w:val="00642769"/>
    <w:rsid w:val="00642ED4"/>
    <w:rsid w:val="0064654F"/>
    <w:rsid w:val="00655DD8"/>
    <w:rsid w:val="00656325"/>
    <w:rsid w:val="006565FC"/>
    <w:rsid w:val="00657347"/>
    <w:rsid w:val="00661263"/>
    <w:rsid w:val="0066229D"/>
    <w:rsid w:val="00664621"/>
    <w:rsid w:val="00664B34"/>
    <w:rsid w:val="006657C9"/>
    <w:rsid w:val="00665FC6"/>
    <w:rsid w:val="0066690C"/>
    <w:rsid w:val="006679C8"/>
    <w:rsid w:val="00667FFC"/>
    <w:rsid w:val="006726D1"/>
    <w:rsid w:val="006728A8"/>
    <w:rsid w:val="00674D88"/>
    <w:rsid w:val="00676A32"/>
    <w:rsid w:val="00676A37"/>
    <w:rsid w:val="0067715F"/>
    <w:rsid w:val="00677786"/>
    <w:rsid w:val="0068173A"/>
    <w:rsid w:val="00682E27"/>
    <w:rsid w:val="00685791"/>
    <w:rsid w:val="00685D21"/>
    <w:rsid w:val="006873AC"/>
    <w:rsid w:val="00691C3D"/>
    <w:rsid w:val="0069582D"/>
    <w:rsid w:val="00695927"/>
    <w:rsid w:val="00696168"/>
    <w:rsid w:val="00696711"/>
    <w:rsid w:val="006A0B6F"/>
    <w:rsid w:val="006A0D3B"/>
    <w:rsid w:val="006A1956"/>
    <w:rsid w:val="006A1DB7"/>
    <w:rsid w:val="006A2641"/>
    <w:rsid w:val="006A2F8F"/>
    <w:rsid w:val="006A34E7"/>
    <w:rsid w:val="006A432E"/>
    <w:rsid w:val="006A43D1"/>
    <w:rsid w:val="006A450A"/>
    <w:rsid w:val="006A5992"/>
    <w:rsid w:val="006A6598"/>
    <w:rsid w:val="006B1D0E"/>
    <w:rsid w:val="006B2360"/>
    <w:rsid w:val="006B23FE"/>
    <w:rsid w:val="006B42E6"/>
    <w:rsid w:val="006B5185"/>
    <w:rsid w:val="006B5AB1"/>
    <w:rsid w:val="006C10E7"/>
    <w:rsid w:val="006C12F8"/>
    <w:rsid w:val="006C1F1F"/>
    <w:rsid w:val="006C2AED"/>
    <w:rsid w:val="006C3905"/>
    <w:rsid w:val="006C4740"/>
    <w:rsid w:val="006C6409"/>
    <w:rsid w:val="006C6EE4"/>
    <w:rsid w:val="006C75E9"/>
    <w:rsid w:val="006D0E14"/>
    <w:rsid w:val="006D36BC"/>
    <w:rsid w:val="006D375F"/>
    <w:rsid w:val="006D3AFE"/>
    <w:rsid w:val="006D52B6"/>
    <w:rsid w:val="006D5ABF"/>
    <w:rsid w:val="006D62AB"/>
    <w:rsid w:val="006E31E6"/>
    <w:rsid w:val="006E381F"/>
    <w:rsid w:val="006E62FC"/>
    <w:rsid w:val="006F049A"/>
    <w:rsid w:val="006F3B6A"/>
    <w:rsid w:val="006F7E2D"/>
    <w:rsid w:val="00701C93"/>
    <w:rsid w:val="00702CFF"/>
    <w:rsid w:val="00702FD1"/>
    <w:rsid w:val="00703C4B"/>
    <w:rsid w:val="00703DF5"/>
    <w:rsid w:val="0070617E"/>
    <w:rsid w:val="00707250"/>
    <w:rsid w:val="007079DC"/>
    <w:rsid w:val="00710821"/>
    <w:rsid w:val="007113C2"/>
    <w:rsid w:val="007130FD"/>
    <w:rsid w:val="0071437F"/>
    <w:rsid w:val="00714C7F"/>
    <w:rsid w:val="00714DB2"/>
    <w:rsid w:val="007152CC"/>
    <w:rsid w:val="00715A34"/>
    <w:rsid w:val="00715EB4"/>
    <w:rsid w:val="00717956"/>
    <w:rsid w:val="00717FF8"/>
    <w:rsid w:val="007201BF"/>
    <w:rsid w:val="00720394"/>
    <w:rsid w:val="00721366"/>
    <w:rsid w:val="00723904"/>
    <w:rsid w:val="00723A56"/>
    <w:rsid w:val="007262D9"/>
    <w:rsid w:val="00726C5B"/>
    <w:rsid w:val="007310BE"/>
    <w:rsid w:val="00732037"/>
    <w:rsid w:val="00732AF2"/>
    <w:rsid w:val="0073335C"/>
    <w:rsid w:val="0073407D"/>
    <w:rsid w:val="00735DBF"/>
    <w:rsid w:val="007369E5"/>
    <w:rsid w:val="00737200"/>
    <w:rsid w:val="00737630"/>
    <w:rsid w:val="0073772A"/>
    <w:rsid w:val="007413A2"/>
    <w:rsid w:val="00742F58"/>
    <w:rsid w:val="00744702"/>
    <w:rsid w:val="0074503C"/>
    <w:rsid w:val="007455E0"/>
    <w:rsid w:val="0075137D"/>
    <w:rsid w:val="0075157F"/>
    <w:rsid w:val="00754693"/>
    <w:rsid w:val="007547F4"/>
    <w:rsid w:val="007560F9"/>
    <w:rsid w:val="0076054B"/>
    <w:rsid w:val="007605BF"/>
    <w:rsid w:val="00760655"/>
    <w:rsid w:val="00761941"/>
    <w:rsid w:val="00762E3F"/>
    <w:rsid w:val="007637EF"/>
    <w:rsid w:val="00764D3E"/>
    <w:rsid w:val="007652EB"/>
    <w:rsid w:val="00765E70"/>
    <w:rsid w:val="00771A95"/>
    <w:rsid w:val="00772B51"/>
    <w:rsid w:val="007757AF"/>
    <w:rsid w:val="00775859"/>
    <w:rsid w:val="00775D4D"/>
    <w:rsid w:val="00776CE7"/>
    <w:rsid w:val="00777474"/>
    <w:rsid w:val="007779DA"/>
    <w:rsid w:val="00780426"/>
    <w:rsid w:val="00780D87"/>
    <w:rsid w:val="00786371"/>
    <w:rsid w:val="00791327"/>
    <w:rsid w:val="0079202F"/>
    <w:rsid w:val="00792202"/>
    <w:rsid w:val="00792476"/>
    <w:rsid w:val="007925F0"/>
    <w:rsid w:val="00793030"/>
    <w:rsid w:val="007935FC"/>
    <w:rsid w:val="007939A3"/>
    <w:rsid w:val="0079403E"/>
    <w:rsid w:val="00794746"/>
    <w:rsid w:val="00795324"/>
    <w:rsid w:val="00796741"/>
    <w:rsid w:val="00796FB7"/>
    <w:rsid w:val="007A1170"/>
    <w:rsid w:val="007A3F37"/>
    <w:rsid w:val="007A621C"/>
    <w:rsid w:val="007B04FE"/>
    <w:rsid w:val="007B1305"/>
    <w:rsid w:val="007B1344"/>
    <w:rsid w:val="007B1538"/>
    <w:rsid w:val="007B36AE"/>
    <w:rsid w:val="007B43B7"/>
    <w:rsid w:val="007B4D6A"/>
    <w:rsid w:val="007B5C5B"/>
    <w:rsid w:val="007B628C"/>
    <w:rsid w:val="007C082A"/>
    <w:rsid w:val="007C1BE2"/>
    <w:rsid w:val="007C3EC0"/>
    <w:rsid w:val="007D02FF"/>
    <w:rsid w:val="007D1E5E"/>
    <w:rsid w:val="007D25D3"/>
    <w:rsid w:val="007D2C9A"/>
    <w:rsid w:val="007D3584"/>
    <w:rsid w:val="007D3A93"/>
    <w:rsid w:val="007D5CA7"/>
    <w:rsid w:val="007D5D3A"/>
    <w:rsid w:val="007D5F52"/>
    <w:rsid w:val="007D6FA8"/>
    <w:rsid w:val="007E06C9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260A"/>
    <w:rsid w:val="008034B9"/>
    <w:rsid w:val="00804DE7"/>
    <w:rsid w:val="0081096F"/>
    <w:rsid w:val="00811FF2"/>
    <w:rsid w:val="008127DD"/>
    <w:rsid w:val="00812D84"/>
    <w:rsid w:val="00812FE2"/>
    <w:rsid w:val="008131B1"/>
    <w:rsid w:val="0081579D"/>
    <w:rsid w:val="00816B27"/>
    <w:rsid w:val="00816B3F"/>
    <w:rsid w:val="00816C8D"/>
    <w:rsid w:val="00816CEC"/>
    <w:rsid w:val="008211BA"/>
    <w:rsid w:val="008274B3"/>
    <w:rsid w:val="008307D5"/>
    <w:rsid w:val="00830D3A"/>
    <w:rsid w:val="008330E7"/>
    <w:rsid w:val="0083435D"/>
    <w:rsid w:val="008348B9"/>
    <w:rsid w:val="00835916"/>
    <w:rsid w:val="00836878"/>
    <w:rsid w:val="0083776F"/>
    <w:rsid w:val="00837B7F"/>
    <w:rsid w:val="00837D9B"/>
    <w:rsid w:val="00842BD0"/>
    <w:rsid w:val="00843314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2A03"/>
    <w:rsid w:val="00862CA6"/>
    <w:rsid w:val="008630BF"/>
    <w:rsid w:val="008632BD"/>
    <w:rsid w:val="008664F3"/>
    <w:rsid w:val="0086717A"/>
    <w:rsid w:val="00870E00"/>
    <w:rsid w:val="00871121"/>
    <w:rsid w:val="008719E1"/>
    <w:rsid w:val="00871CF9"/>
    <w:rsid w:val="00872466"/>
    <w:rsid w:val="0087374C"/>
    <w:rsid w:val="008755BC"/>
    <w:rsid w:val="00877383"/>
    <w:rsid w:val="008777F1"/>
    <w:rsid w:val="0088133C"/>
    <w:rsid w:val="00881F30"/>
    <w:rsid w:val="008833C6"/>
    <w:rsid w:val="00885332"/>
    <w:rsid w:val="0089239F"/>
    <w:rsid w:val="00894F53"/>
    <w:rsid w:val="0089561B"/>
    <w:rsid w:val="0089722A"/>
    <w:rsid w:val="008A09D5"/>
    <w:rsid w:val="008A0F19"/>
    <w:rsid w:val="008A178B"/>
    <w:rsid w:val="008A2725"/>
    <w:rsid w:val="008A4AD7"/>
    <w:rsid w:val="008A64A0"/>
    <w:rsid w:val="008A776C"/>
    <w:rsid w:val="008B041A"/>
    <w:rsid w:val="008B33B9"/>
    <w:rsid w:val="008B489B"/>
    <w:rsid w:val="008B53A7"/>
    <w:rsid w:val="008B7ACC"/>
    <w:rsid w:val="008B7B1D"/>
    <w:rsid w:val="008C41E5"/>
    <w:rsid w:val="008C5977"/>
    <w:rsid w:val="008C63B7"/>
    <w:rsid w:val="008C7016"/>
    <w:rsid w:val="008C72AC"/>
    <w:rsid w:val="008D0661"/>
    <w:rsid w:val="008D0812"/>
    <w:rsid w:val="008D17D7"/>
    <w:rsid w:val="008D28E0"/>
    <w:rsid w:val="008D40E1"/>
    <w:rsid w:val="008D55CB"/>
    <w:rsid w:val="008D5C12"/>
    <w:rsid w:val="008D61B5"/>
    <w:rsid w:val="008D7484"/>
    <w:rsid w:val="008E1E2B"/>
    <w:rsid w:val="008E4EFB"/>
    <w:rsid w:val="008E7A6F"/>
    <w:rsid w:val="008E7E91"/>
    <w:rsid w:val="008F0EA6"/>
    <w:rsid w:val="008F1FDF"/>
    <w:rsid w:val="008F38CE"/>
    <w:rsid w:val="008F573F"/>
    <w:rsid w:val="008F6F75"/>
    <w:rsid w:val="008F761B"/>
    <w:rsid w:val="0090019B"/>
    <w:rsid w:val="0090029B"/>
    <w:rsid w:val="00900656"/>
    <w:rsid w:val="00900802"/>
    <w:rsid w:val="00900E87"/>
    <w:rsid w:val="00901957"/>
    <w:rsid w:val="00904C50"/>
    <w:rsid w:val="00905138"/>
    <w:rsid w:val="00906B83"/>
    <w:rsid w:val="00911D48"/>
    <w:rsid w:val="0091281F"/>
    <w:rsid w:val="00912B04"/>
    <w:rsid w:val="0091707B"/>
    <w:rsid w:val="009201B4"/>
    <w:rsid w:val="00921107"/>
    <w:rsid w:val="00922263"/>
    <w:rsid w:val="00923E60"/>
    <w:rsid w:val="009253C4"/>
    <w:rsid w:val="00926020"/>
    <w:rsid w:val="009278A7"/>
    <w:rsid w:val="00935641"/>
    <w:rsid w:val="009362A6"/>
    <w:rsid w:val="009364B0"/>
    <w:rsid w:val="009366A5"/>
    <w:rsid w:val="0093742E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3BCA"/>
    <w:rsid w:val="0095449F"/>
    <w:rsid w:val="009561C0"/>
    <w:rsid w:val="00956DC9"/>
    <w:rsid w:val="00960550"/>
    <w:rsid w:val="00961F0D"/>
    <w:rsid w:val="00963155"/>
    <w:rsid w:val="00964489"/>
    <w:rsid w:val="009646F8"/>
    <w:rsid w:val="00964818"/>
    <w:rsid w:val="00964FFE"/>
    <w:rsid w:val="00965DCB"/>
    <w:rsid w:val="009678CC"/>
    <w:rsid w:val="00971000"/>
    <w:rsid w:val="00971392"/>
    <w:rsid w:val="00971869"/>
    <w:rsid w:val="00971E38"/>
    <w:rsid w:val="00973478"/>
    <w:rsid w:val="00973659"/>
    <w:rsid w:val="009749E3"/>
    <w:rsid w:val="00975043"/>
    <w:rsid w:val="00975732"/>
    <w:rsid w:val="0097585F"/>
    <w:rsid w:val="00977CFF"/>
    <w:rsid w:val="00981FA8"/>
    <w:rsid w:val="0098214C"/>
    <w:rsid w:val="009823F7"/>
    <w:rsid w:val="00982BDA"/>
    <w:rsid w:val="00983229"/>
    <w:rsid w:val="0098396E"/>
    <w:rsid w:val="00983BFC"/>
    <w:rsid w:val="00983FCD"/>
    <w:rsid w:val="009866A4"/>
    <w:rsid w:val="009869DA"/>
    <w:rsid w:val="00986B78"/>
    <w:rsid w:val="00987B74"/>
    <w:rsid w:val="00991570"/>
    <w:rsid w:val="0099186A"/>
    <w:rsid w:val="00991EBF"/>
    <w:rsid w:val="0099295E"/>
    <w:rsid w:val="00993C02"/>
    <w:rsid w:val="00996C20"/>
    <w:rsid w:val="009A4EC9"/>
    <w:rsid w:val="009A6D12"/>
    <w:rsid w:val="009A6E1A"/>
    <w:rsid w:val="009B1593"/>
    <w:rsid w:val="009B2365"/>
    <w:rsid w:val="009B506E"/>
    <w:rsid w:val="009B7D1D"/>
    <w:rsid w:val="009C132F"/>
    <w:rsid w:val="009C1CCC"/>
    <w:rsid w:val="009C1FB5"/>
    <w:rsid w:val="009C4C59"/>
    <w:rsid w:val="009C4DA8"/>
    <w:rsid w:val="009C4E2D"/>
    <w:rsid w:val="009C5305"/>
    <w:rsid w:val="009C55ED"/>
    <w:rsid w:val="009C7A48"/>
    <w:rsid w:val="009C7C33"/>
    <w:rsid w:val="009D3BB5"/>
    <w:rsid w:val="009D5499"/>
    <w:rsid w:val="009D7615"/>
    <w:rsid w:val="009E403D"/>
    <w:rsid w:val="009E4522"/>
    <w:rsid w:val="009E635B"/>
    <w:rsid w:val="009E646E"/>
    <w:rsid w:val="009E79C7"/>
    <w:rsid w:val="009E7E4B"/>
    <w:rsid w:val="009F1E30"/>
    <w:rsid w:val="009F2C05"/>
    <w:rsid w:val="009F3DE8"/>
    <w:rsid w:val="009F5402"/>
    <w:rsid w:val="009F6B9D"/>
    <w:rsid w:val="00A005E8"/>
    <w:rsid w:val="00A00B4D"/>
    <w:rsid w:val="00A01A19"/>
    <w:rsid w:val="00A01A85"/>
    <w:rsid w:val="00A049D4"/>
    <w:rsid w:val="00A074A6"/>
    <w:rsid w:val="00A077DE"/>
    <w:rsid w:val="00A10A65"/>
    <w:rsid w:val="00A15584"/>
    <w:rsid w:val="00A17ACC"/>
    <w:rsid w:val="00A222F1"/>
    <w:rsid w:val="00A23547"/>
    <w:rsid w:val="00A25F21"/>
    <w:rsid w:val="00A30569"/>
    <w:rsid w:val="00A33C41"/>
    <w:rsid w:val="00A33C7A"/>
    <w:rsid w:val="00A359D0"/>
    <w:rsid w:val="00A36476"/>
    <w:rsid w:val="00A40355"/>
    <w:rsid w:val="00A40AE6"/>
    <w:rsid w:val="00A40F77"/>
    <w:rsid w:val="00A42F1C"/>
    <w:rsid w:val="00A4315E"/>
    <w:rsid w:val="00A44B41"/>
    <w:rsid w:val="00A4503C"/>
    <w:rsid w:val="00A46B8E"/>
    <w:rsid w:val="00A4771E"/>
    <w:rsid w:val="00A47B00"/>
    <w:rsid w:val="00A502A8"/>
    <w:rsid w:val="00A504E3"/>
    <w:rsid w:val="00A50801"/>
    <w:rsid w:val="00A51D8B"/>
    <w:rsid w:val="00A5307F"/>
    <w:rsid w:val="00A53923"/>
    <w:rsid w:val="00A54EBA"/>
    <w:rsid w:val="00A57879"/>
    <w:rsid w:val="00A61A1C"/>
    <w:rsid w:val="00A61FE7"/>
    <w:rsid w:val="00A621E8"/>
    <w:rsid w:val="00A62B00"/>
    <w:rsid w:val="00A6351B"/>
    <w:rsid w:val="00A63E5C"/>
    <w:rsid w:val="00A646E7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76FCE"/>
    <w:rsid w:val="00A77449"/>
    <w:rsid w:val="00A8216E"/>
    <w:rsid w:val="00A823DE"/>
    <w:rsid w:val="00A8292A"/>
    <w:rsid w:val="00A830F2"/>
    <w:rsid w:val="00A857E1"/>
    <w:rsid w:val="00A85D7A"/>
    <w:rsid w:val="00A86292"/>
    <w:rsid w:val="00A864A9"/>
    <w:rsid w:val="00A87751"/>
    <w:rsid w:val="00A90E6C"/>
    <w:rsid w:val="00A92179"/>
    <w:rsid w:val="00A92D3F"/>
    <w:rsid w:val="00A933BD"/>
    <w:rsid w:val="00A9378A"/>
    <w:rsid w:val="00A94C2D"/>
    <w:rsid w:val="00A96E75"/>
    <w:rsid w:val="00A97670"/>
    <w:rsid w:val="00AA02DD"/>
    <w:rsid w:val="00AA036A"/>
    <w:rsid w:val="00AA1658"/>
    <w:rsid w:val="00AA1DA0"/>
    <w:rsid w:val="00AA3C2D"/>
    <w:rsid w:val="00AA4614"/>
    <w:rsid w:val="00AA5593"/>
    <w:rsid w:val="00AA6BF1"/>
    <w:rsid w:val="00AA7BB3"/>
    <w:rsid w:val="00AA7F63"/>
    <w:rsid w:val="00AB373E"/>
    <w:rsid w:val="00AB4BFE"/>
    <w:rsid w:val="00AB5B1A"/>
    <w:rsid w:val="00AB6A0C"/>
    <w:rsid w:val="00AB77FE"/>
    <w:rsid w:val="00AB7B98"/>
    <w:rsid w:val="00AB7D10"/>
    <w:rsid w:val="00AB7FBE"/>
    <w:rsid w:val="00AC234C"/>
    <w:rsid w:val="00AC2434"/>
    <w:rsid w:val="00AC29C4"/>
    <w:rsid w:val="00AC7876"/>
    <w:rsid w:val="00AC7C5E"/>
    <w:rsid w:val="00AD0478"/>
    <w:rsid w:val="00AD0FB0"/>
    <w:rsid w:val="00AD13F2"/>
    <w:rsid w:val="00AD175F"/>
    <w:rsid w:val="00AD18CB"/>
    <w:rsid w:val="00AD1AD8"/>
    <w:rsid w:val="00AD1EA5"/>
    <w:rsid w:val="00AD5B53"/>
    <w:rsid w:val="00AE13F2"/>
    <w:rsid w:val="00AE13F9"/>
    <w:rsid w:val="00AE1F16"/>
    <w:rsid w:val="00AE2D9F"/>
    <w:rsid w:val="00AE374B"/>
    <w:rsid w:val="00AE4438"/>
    <w:rsid w:val="00AE51F2"/>
    <w:rsid w:val="00AE64D6"/>
    <w:rsid w:val="00AE6B28"/>
    <w:rsid w:val="00AE7285"/>
    <w:rsid w:val="00AE7908"/>
    <w:rsid w:val="00AE7D46"/>
    <w:rsid w:val="00AF0D0F"/>
    <w:rsid w:val="00AF2F87"/>
    <w:rsid w:val="00AF33A9"/>
    <w:rsid w:val="00AF3B08"/>
    <w:rsid w:val="00AF4E39"/>
    <w:rsid w:val="00AF55C6"/>
    <w:rsid w:val="00AF6250"/>
    <w:rsid w:val="00AF6603"/>
    <w:rsid w:val="00AF6A0B"/>
    <w:rsid w:val="00AF7DF6"/>
    <w:rsid w:val="00B002FB"/>
    <w:rsid w:val="00B028CE"/>
    <w:rsid w:val="00B0367F"/>
    <w:rsid w:val="00B037BE"/>
    <w:rsid w:val="00B07922"/>
    <w:rsid w:val="00B07BEA"/>
    <w:rsid w:val="00B12326"/>
    <w:rsid w:val="00B14818"/>
    <w:rsid w:val="00B148F2"/>
    <w:rsid w:val="00B16055"/>
    <w:rsid w:val="00B1767C"/>
    <w:rsid w:val="00B17A7E"/>
    <w:rsid w:val="00B20B98"/>
    <w:rsid w:val="00B222C0"/>
    <w:rsid w:val="00B25423"/>
    <w:rsid w:val="00B25F31"/>
    <w:rsid w:val="00B265E5"/>
    <w:rsid w:val="00B3100B"/>
    <w:rsid w:val="00B3120E"/>
    <w:rsid w:val="00B334BD"/>
    <w:rsid w:val="00B34694"/>
    <w:rsid w:val="00B35664"/>
    <w:rsid w:val="00B40040"/>
    <w:rsid w:val="00B4146A"/>
    <w:rsid w:val="00B414AB"/>
    <w:rsid w:val="00B44C07"/>
    <w:rsid w:val="00B458F4"/>
    <w:rsid w:val="00B46613"/>
    <w:rsid w:val="00B469E6"/>
    <w:rsid w:val="00B51A88"/>
    <w:rsid w:val="00B522F0"/>
    <w:rsid w:val="00B52E7A"/>
    <w:rsid w:val="00B532D0"/>
    <w:rsid w:val="00B5396D"/>
    <w:rsid w:val="00B53ABD"/>
    <w:rsid w:val="00B54A61"/>
    <w:rsid w:val="00B55A76"/>
    <w:rsid w:val="00B563AA"/>
    <w:rsid w:val="00B57433"/>
    <w:rsid w:val="00B604A1"/>
    <w:rsid w:val="00B627A5"/>
    <w:rsid w:val="00B6479B"/>
    <w:rsid w:val="00B64A89"/>
    <w:rsid w:val="00B66E4B"/>
    <w:rsid w:val="00B66F16"/>
    <w:rsid w:val="00B66FAB"/>
    <w:rsid w:val="00B70822"/>
    <w:rsid w:val="00B716DE"/>
    <w:rsid w:val="00B716E5"/>
    <w:rsid w:val="00B7347B"/>
    <w:rsid w:val="00B765A7"/>
    <w:rsid w:val="00B80F60"/>
    <w:rsid w:val="00B817AA"/>
    <w:rsid w:val="00B83BE6"/>
    <w:rsid w:val="00B8408F"/>
    <w:rsid w:val="00B84BA5"/>
    <w:rsid w:val="00B8570A"/>
    <w:rsid w:val="00B8585E"/>
    <w:rsid w:val="00B85EDB"/>
    <w:rsid w:val="00B86AFC"/>
    <w:rsid w:val="00B90361"/>
    <w:rsid w:val="00B919C0"/>
    <w:rsid w:val="00B94050"/>
    <w:rsid w:val="00B94ECC"/>
    <w:rsid w:val="00B954C4"/>
    <w:rsid w:val="00B95AE0"/>
    <w:rsid w:val="00B95B8F"/>
    <w:rsid w:val="00B96F14"/>
    <w:rsid w:val="00BA0882"/>
    <w:rsid w:val="00BA0F72"/>
    <w:rsid w:val="00BA2012"/>
    <w:rsid w:val="00BA3E9E"/>
    <w:rsid w:val="00BA56AE"/>
    <w:rsid w:val="00BA594B"/>
    <w:rsid w:val="00BA5E93"/>
    <w:rsid w:val="00BA7B27"/>
    <w:rsid w:val="00BB1B56"/>
    <w:rsid w:val="00BB4729"/>
    <w:rsid w:val="00BB67B9"/>
    <w:rsid w:val="00BB6EA1"/>
    <w:rsid w:val="00BC453E"/>
    <w:rsid w:val="00BC5433"/>
    <w:rsid w:val="00BC644B"/>
    <w:rsid w:val="00BC6A23"/>
    <w:rsid w:val="00BD01DC"/>
    <w:rsid w:val="00BD0463"/>
    <w:rsid w:val="00BD10DF"/>
    <w:rsid w:val="00BD1589"/>
    <w:rsid w:val="00BD3321"/>
    <w:rsid w:val="00BD4D9F"/>
    <w:rsid w:val="00BD6B49"/>
    <w:rsid w:val="00BD6BC1"/>
    <w:rsid w:val="00BE0233"/>
    <w:rsid w:val="00BE0FC6"/>
    <w:rsid w:val="00BE1371"/>
    <w:rsid w:val="00BE55E0"/>
    <w:rsid w:val="00BE5EB0"/>
    <w:rsid w:val="00BF23CD"/>
    <w:rsid w:val="00BF274D"/>
    <w:rsid w:val="00BF2CD9"/>
    <w:rsid w:val="00BF372B"/>
    <w:rsid w:val="00C00AA0"/>
    <w:rsid w:val="00C00B9B"/>
    <w:rsid w:val="00C01A6F"/>
    <w:rsid w:val="00C01C53"/>
    <w:rsid w:val="00C03FF0"/>
    <w:rsid w:val="00C058E1"/>
    <w:rsid w:val="00C05D60"/>
    <w:rsid w:val="00C06086"/>
    <w:rsid w:val="00C075A1"/>
    <w:rsid w:val="00C10870"/>
    <w:rsid w:val="00C118C9"/>
    <w:rsid w:val="00C1340C"/>
    <w:rsid w:val="00C13964"/>
    <w:rsid w:val="00C13E44"/>
    <w:rsid w:val="00C176EC"/>
    <w:rsid w:val="00C17829"/>
    <w:rsid w:val="00C17AF7"/>
    <w:rsid w:val="00C20B15"/>
    <w:rsid w:val="00C22348"/>
    <w:rsid w:val="00C22655"/>
    <w:rsid w:val="00C227B4"/>
    <w:rsid w:val="00C231FA"/>
    <w:rsid w:val="00C261DA"/>
    <w:rsid w:val="00C276C0"/>
    <w:rsid w:val="00C30044"/>
    <w:rsid w:val="00C30AAB"/>
    <w:rsid w:val="00C33311"/>
    <w:rsid w:val="00C33495"/>
    <w:rsid w:val="00C3512D"/>
    <w:rsid w:val="00C35624"/>
    <w:rsid w:val="00C362D1"/>
    <w:rsid w:val="00C40AA6"/>
    <w:rsid w:val="00C40E9A"/>
    <w:rsid w:val="00C4111A"/>
    <w:rsid w:val="00C411BB"/>
    <w:rsid w:val="00C415B5"/>
    <w:rsid w:val="00C416F7"/>
    <w:rsid w:val="00C45D4D"/>
    <w:rsid w:val="00C4671B"/>
    <w:rsid w:val="00C46797"/>
    <w:rsid w:val="00C479AF"/>
    <w:rsid w:val="00C50807"/>
    <w:rsid w:val="00C52484"/>
    <w:rsid w:val="00C52D71"/>
    <w:rsid w:val="00C555CD"/>
    <w:rsid w:val="00C56534"/>
    <w:rsid w:val="00C5743E"/>
    <w:rsid w:val="00C5783A"/>
    <w:rsid w:val="00C603D0"/>
    <w:rsid w:val="00C60FA5"/>
    <w:rsid w:val="00C63964"/>
    <w:rsid w:val="00C64535"/>
    <w:rsid w:val="00C656A3"/>
    <w:rsid w:val="00C66E23"/>
    <w:rsid w:val="00C679ED"/>
    <w:rsid w:val="00C67AC6"/>
    <w:rsid w:val="00C72E31"/>
    <w:rsid w:val="00C733FC"/>
    <w:rsid w:val="00C734B6"/>
    <w:rsid w:val="00C737BA"/>
    <w:rsid w:val="00C74DB7"/>
    <w:rsid w:val="00C76327"/>
    <w:rsid w:val="00C768A8"/>
    <w:rsid w:val="00C7722F"/>
    <w:rsid w:val="00C774A6"/>
    <w:rsid w:val="00C81555"/>
    <w:rsid w:val="00C856DE"/>
    <w:rsid w:val="00C85DB8"/>
    <w:rsid w:val="00C86C29"/>
    <w:rsid w:val="00C873A4"/>
    <w:rsid w:val="00C9030A"/>
    <w:rsid w:val="00C915A7"/>
    <w:rsid w:val="00C93305"/>
    <w:rsid w:val="00C93870"/>
    <w:rsid w:val="00C959E3"/>
    <w:rsid w:val="00C963EC"/>
    <w:rsid w:val="00C971E2"/>
    <w:rsid w:val="00C97D0A"/>
    <w:rsid w:val="00CA2B9F"/>
    <w:rsid w:val="00CA4A68"/>
    <w:rsid w:val="00CB0223"/>
    <w:rsid w:val="00CB04AD"/>
    <w:rsid w:val="00CB4435"/>
    <w:rsid w:val="00CB6136"/>
    <w:rsid w:val="00CB66CE"/>
    <w:rsid w:val="00CB6981"/>
    <w:rsid w:val="00CB6E6D"/>
    <w:rsid w:val="00CB773A"/>
    <w:rsid w:val="00CC18C1"/>
    <w:rsid w:val="00CC19D8"/>
    <w:rsid w:val="00CC3374"/>
    <w:rsid w:val="00CC5F6B"/>
    <w:rsid w:val="00CC6CDB"/>
    <w:rsid w:val="00CD01E9"/>
    <w:rsid w:val="00CD06E4"/>
    <w:rsid w:val="00CD0D0F"/>
    <w:rsid w:val="00CD19E6"/>
    <w:rsid w:val="00CD2343"/>
    <w:rsid w:val="00CD386D"/>
    <w:rsid w:val="00CD4261"/>
    <w:rsid w:val="00CD527C"/>
    <w:rsid w:val="00CD5F2B"/>
    <w:rsid w:val="00CD62F0"/>
    <w:rsid w:val="00CD6813"/>
    <w:rsid w:val="00CD6E59"/>
    <w:rsid w:val="00CD71AC"/>
    <w:rsid w:val="00CE0A96"/>
    <w:rsid w:val="00CE0FE4"/>
    <w:rsid w:val="00CE184F"/>
    <w:rsid w:val="00CE21A0"/>
    <w:rsid w:val="00CE4DCB"/>
    <w:rsid w:val="00CE5D26"/>
    <w:rsid w:val="00CE6938"/>
    <w:rsid w:val="00CE7AC8"/>
    <w:rsid w:val="00CF01AC"/>
    <w:rsid w:val="00CF19CF"/>
    <w:rsid w:val="00CF1E54"/>
    <w:rsid w:val="00CF2D67"/>
    <w:rsid w:val="00CF3DEB"/>
    <w:rsid w:val="00CF3E19"/>
    <w:rsid w:val="00CF53CE"/>
    <w:rsid w:val="00CF66BF"/>
    <w:rsid w:val="00CF76F7"/>
    <w:rsid w:val="00D00D57"/>
    <w:rsid w:val="00D018F8"/>
    <w:rsid w:val="00D01E11"/>
    <w:rsid w:val="00D02868"/>
    <w:rsid w:val="00D035F1"/>
    <w:rsid w:val="00D109E4"/>
    <w:rsid w:val="00D132D2"/>
    <w:rsid w:val="00D14744"/>
    <w:rsid w:val="00D15B11"/>
    <w:rsid w:val="00D15F5F"/>
    <w:rsid w:val="00D1699D"/>
    <w:rsid w:val="00D17B1D"/>
    <w:rsid w:val="00D17CB8"/>
    <w:rsid w:val="00D2013C"/>
    <w:rsid w:val="00D27887"/>
    <w:rsid w:val="00D27987"/>
    <w:rsid w:val="00D30A58"/>
    <w:rsid w:val="00D30DC1"/>
    <w:rsid w:val="00D323AF"/>
    <w:rsid w:val="00D32F67"/>
    <w:rsid w:val="00D36006"/>
    <w:rsid w:val="00D40564"/>
    <w:rsid w:val="00D4066E"/>
    <w:rsid w:val="00D41477"/>
    <w:rsid w:val="00D43674"/>
    <w:rsid w:val="00D453CC"/>
    <w:rsid w:val="00D46273"/>
    <w:rsid w:val="00D5299D"/>
    <w:rsid w:val="00D618D1"/>
    <w:rsid w:val="00D6217A"/>
    <w:rsid w:val="00D6220B"/>
    <w:rsid w:val="00D62E31"/>
    <w:rsid w:val="00D633B5"/>
    <w:rsid w:val="00D63948"/>
    <w:rsid w:val="00D67DEC"/>
    <w:rsid w:val="00D703D7"/>
    <w:rsid w:val="00D706C1"/>
    <w:rsid w:val="00D70AAB"/>
    <w:rsid w:val="00D710BF"/>
    <w:rsid w:val="00D71360"/>
    <w:rsid w:val="00D72D51"/>
    <w:rsid w:val="00D745F3"/>
    <w:rsid w:val="00D8009C"/>
    <w:rsid w:val="00D80A9C"/>
    <w:rsid w:val="00D817AC"/>
    <w:rsid w:val="00D81B32"/>
    <w:rsid w:val="00D82BC7"/>
    <w:rsid w:val="00D84303"/>
    <w:rsid w:val="00D8441C"/>
    <w:rsid w:val="00D84BF6"/>
    <w:rsid w:val="00D8649D"/>
    <w:rsid w:val="00D94812"/>
    <w:rsid w:val="00D95501"/>
    <w:rsid w:val="00D9634D"/>
    <w:rsid w:val="00D974C7"/>
    <w:rsid w:val="00DA0859"/>
    <w:rsid w:val="00DA09C1"/>
    <w:rsid w:val="00DA26F6"/>
    <w:rsid w:val="00DA278E"/>
    <w:rsid w:val="00DA2884"/>
    <w:rsid w:val="00DA526F"/>
    <w:rsid w:val="00DA5979"/>
    <w:rsid w:val="00DB0FDA"/>
    <w:rsid w:val="00DB218B"/>
    <w:rsid w:val="00DB3521"/>
    <w:rsid w:val="00DB35D2"/>
    <w:rsid w:val="00DB374E"/>
    <w:rsid w:val="00DB48EF"/>
    <w:rsid w:val="00DB4B77"/>
    <w:rsid w:val="00DB5B5B"/>
    <w:rsid w:val="00DC017A"/>
    <w:rsid w:val="00DC0F78"/>
    <w:rsid w:val="00DC1AE4"/>
    <w:rsid w:val="00DC1EC5"/>
    <w:rsid w:val="00DC25C1"/>
    <w:rsid w:val="00DC280E"/>
    <w:rsid w:val="00DC3916"/>
    <w:rsid w:val="00DC6075"/>
    <w:rsid w:val="00DC6942"/>
    <w:rsid w:val="00DC6C0A"/>
    <w:rsid w:val="00DD130C"/>
    <w:rsid w:val="00DD2B45"/>
    <w:rsid w:val="00DD2CEE"/>
    <w:rsid w:val="00DD3BDA"/>
    <w:rsid w:val="00DD4E73"/>
    <w:rsid w:val="00DD5DF6"/>
    <w:rsid w:val="00DD7182"/>
    <w:rsid w:val="00DD7427"/>
    <w:rsid w:val="00DE003E"/>
    <w:rsid w:val="00DE1061"/>
    <w:rsid w:val="00DE1873"/>
    <w:rsid w:val="00DE1DBB"/>
    <w:rsid w:val="00DE56E5"/>
    <w:rsid w:val="00DE64A6"/>
    <w:rsid w:val="00DE668D"/>
    <w:rsid w:val="00DE6B1F"/>
    <w:rsid w:val="00DE7ECE"/>
    <w:rsid w:val="00DF158B"/>
    <w:rsid w:val="00DF1B59"/>
    <w:rsid w:val="00DF2FA3"/>
    <w:rsid w:val="00DF3068"/>
    <w:rsid w:val="00DF3FB7"/>
    <w:rsid w:val="00DF4CDB"/>
    <w:rsid w:val="00DF79E8"/>
    <w:rsid w:val="00E017EB"/>
    <w:rsid w:val="00E01CDA"/>
    <w:rsid w:val="00E02124"/>
    <w:rsid w:val="00E021D4"/>
    <w:rsid w:val="00E03CF4"/>
    <w:rsid w:val="00E0599E"/>
    <w:rsid w:val="00E10558"/>
    <w:rsid w:val="00E117CA"/>
    <w:rsid w:val="00E12E23"/>
    <w:rsid w:val="00E12FCD"/>
    <w:rsid w:val="00E14849"/>
    <w:rsid w:val="00E15F5B"/>
    <w:rsid w:val="00E16324"/>
    <w:rsid w:val="00E16AFD"/>
    <w:rsid w:val="00E17D7A"/>
    <w:rsid w:val="00E20308"/>
    <w:rsid w:val="00E2066D"/>
    <w:rsid w:val="00E217BB"/>
    <w:rsid w:val="00E22407"/>
    <w:rsid w:val="00E22FE9"/>
    <w:rsid w:val="00E243E3"/>
    <w:rsid w:val="00E249AB"/>
    <w:rsid w:val="00E26356"/>
    <w:rsid w:val="00E269DF"/>
    <w:rsid w:val="00E27190"/>
    <w:rsid w:val="00E3003F"/>
    <w:rsid w:val="00E315D6"/>
    <w:rsid w:val="00E31BEF"/>
    <w:rsid w:val="00E32655"/>
    <w:rsid w:val="00E327AE"/>
    <w:rsid w:val="00E32DFF"/>
    <w:rsid w:val="00E33AD9"/>
    <w:rsid w:val="00E3690F"/>
    <w:rsid w:val="00E3770F"/>
    <w:rsid w:val="00E37826"/>
    <w:rsid w:val="00E37B95"/>
    <w:rsid w:val="00E41176"/>
    <w:rsid w:val="00E41B91"/>
    <w:rsid w:val="00E42B7B"/>
    <w:rsid w:val="00E45029"/>
    <w:rsid w:val="00E46455"/>
    <w:rsid w:val="00E46E5E"/>
    <w:rsid w:val="00E501B5"/>
    <w:rsid w:val="00E50349"/>
    <w:rsid w:val="00E51123"/>
    <w:rsid w:val="00E5279E"/>
    <w:rsid w:val="00E537AD"/>
    <w:rsid w:val="00E53C80"/>
    <w:rsid w:val="00E54A1A"/>
    <w:rsid w:val="00E60889"/>
    <w:rsid w:val="00E61A8F"/>
    <w:rsid w:val="00E62B94"/>
    <w:rsid w:val="00E640F5"/>
    <w:rsid w:val="00E6682A"/>
    <w:rsid w:val="00E67BFA"/>
    <w:rsid w:val="00E67C31"/>
    <w:rsid w:val="00E72528"/>
    <w:rsid w:val="00E7335A"/>
    <w:rsid w:val="00E73504"/>
    <w:rsid w:val="00E745B3"/>
    <w:rsid w:val="00E74B3D"/>
    <w:rsid w:val="00E7586E"/>
    <w:rsid w:val="00E80533"/>
    <w:rsid w:val="00E806C2"/>
    <w:rsid w:val="00E80C79"/>
    <w:rsid w:val="00E81219"/>
    <w:rsid w:val="00E818F2"/>
    <w:rsid w:val="00E82CB7"/>
    <w:rsid w:val="00E83339"/>
    <w:rsid w:val="00E833B4"/>
    <w:rsid w:val="00E848A5"/>
    <w:rsid w:val="00E91AEF"/>
    <w:rsid w:val="00E94484"/>
    <w:rsid w:val="00E9465C"/>
    <w:rsid w:val="00EA01D0"/>
    <w:rsid w:val="00EA1C07"/>
    <w:rsid w:val="00EA1C1C"/>
    <w:rsid w:val="00EA41A1"/>
    <w:rsid w:val="00EA44D7"/>
    <w:rsid w:val="00EA7D6F"/>
    <w:rsid w:val="00EB146D"/>
    <w:rsid w:val="00EB1EF7"/>
    <w:rsid w:val="00EB2BB0"/>
    <w:rsid w:val="00EB2ECF"/>
    <w:rsid w:val="00EB3AD4"/>
    <w:rsid w:val="00EB3C68"/>
    <w:rsid w:val="00EB47C8"/>
    <w:rsid w:val="00EB71E0"/>
    <w:rsid w:val="00EB73EB"/>
    <w:rsid w:val="00EC00EE"/>
    <w:rsid w:val="00EC0CBE"/>
    <w:rsid w:val="00EC170C"/>
    <w:rsid w:val="00EC1C4E"/>
    <w:rsid w:val="00EC4ECD"/>
    <w:rsid w:val="00EC534E"/>
    <w:rsid w:val="00EC5619"/>
    <w:rsid w:val="00EC711A"/>
    <w:rsid w:val="00EC7E96"/>
    <w:rsid w:val="00ED2794"/>
    <w:rsid w:val="00ED5D56"/>
    <w:rsid w:val="00EE270A"/>
    <w:rsid w:val="00EE4596"/>
    <w:rsid w:val="00EE589D"/>
    <w:rsid w:val="00EE6F15"/>
    <w:rsid w:val="00EE7D7F"/>
    <w:rsid w:val="00EF0248"/>
    <w:rsid w:val="00EF1638"/>
    <w:rsid w:val="00EF2575"/>
    <w:rsid w:val="00EF5367"/>
    <w:rsid w:val="00F0097E"/>
    <w:rsid w:val="00F03D72"/>
    <w:rsid w:val="00F05B92"/>
    <w:rsid w:val="00F06969"/>
    <w:rsid w:val="00F129C0"/>
    <w:rsid w:val="00F131AB"/>
    <w:rsid w:val="00F21E70"/>
    <w:rsid w:val="00F22067"/>
    <w:rsid w:val="00F2335A"/>
    <w:rsid w:val="00F235D7"/>
    <w:rsid w:val="00F26472"/>
    <w:rsid w:val="00F2718C"/>
    <w:rsid w:val="00F27233"/>
    <w:rsid w:val="00F30353"/>
    <w:rsid w:val="00F30AE7"/>
    <w:rsid w:val="00F322E7"/>
    <w:rsid w:val="00F35AF8"/>
    <w:rsid w:val="00F3640C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2FD1"/>
    <w:rsid w:val="00F542A9"/>
    <w:rsid w:val="00F544A7"/>
    <w:rsid w:val="00F54F69"/>
    <w:rsid w:val="00F551E3"/>
    <w:rsid w:val="00F55C75"/>
    <w:rsid w:val="00F56D5B"/>
    <w:rsid w:val="00F57FBA"/>
    <w:rsid w:val="00F60536"/>
    <w:rsid w:val="00F60736"/>
    <w:rsid w:val="00F61739"/>
    <w:rsid w:val="00F61D93"/>
    <w:rsid w:val="00F63B24"/>
    <w:rsid w:val="00F64653"/>
    <w:rsid w:val="00F66279"/>
    <w:rsid w:val="00F6679B"/>
    <w:rsid w:val="00F6766A"/>
    <w:rsid w:val="00F676EC"/>
    <w:rsid w:val="00F724A7"/>
    <w:rsid w:val="00F72715"/>
    <w:rsid w:val="00F727CF"/>
    <w:rsid w:val="00F72E13"/>
    <w:rsid w:val="00F75A2D"/>
    <w:rsid w:val="00F75B1E"/>
    <w:rsid w:val="00F77311"/>
    <w:rsid w:val="00F77AB1"/>
    <w:rsid w:val="00F804C4"/>
    <w:rsid w:val="00F80592"/>
    <w:rsid w:val="00F808AE"/>
    <w:rsid w:val="00F82590"/>
    <w:rsid w:val="00F8394E"/>
    <w:rsid w:val="00F850FA"/>
    <w:rsid w:val="00F910C5"/>
    <w:rsid w:val="00F926D5"/>
    <w:rsid w:val="00F940F2"/>
    <w:rsid w:val="00F94C19"/>
    <w:rsid w:val="00F94E1D"/>
    <w:rsid w:val="00F96F76"/>
    <w:rsid w:val="00F977EB"/>
    <w:rsid w:val="00FA00B7"/>
    <w:rsid w:val="00FA2438"/>
    <w:rsid w:val="00FA3202"/>
    <w:rsid w:val="00FA3EB5"/>
    <w:rsid w:val="00FA4014"/>
    <w:rsid w:val="00FA5F82"/>
    <w:rsid w:val="00FA71E8"/>
    <w:rsid w:val="00FA7249"/>
    <w:rsid w:val="00FA7290"/>
    <w:rsid w:val="00FB267D"/>
    <w:rsid w:val="00FB2CE3"/>
    <w:rsid w:val="00FB5E4B"/>
    <w:rsid w:val="00FB6432"/>
    <w:rsid w:val="00FB7250"/>
    <w:rsid w:val="00FB761C"/>
    <w:rsid w:val="00FC0868"/>
    <w:rsid w:val="00FC21BD"/>
    <w:rsid w:val="00FC2444"/>
    <w:rsid w:val="00FC3F9B"/>
    <w:rsid w:val="00FC4C3C"/>
    <w:rsid w:val="00FC4D1A"/>
    <w:rsid w:val="00FC642F"/>
    <w:rsid w:val="00FC6AF0"/>
    <w:rsid w:val="00FD04BA"/>
    <w:rsid w:val="00FD1C76"/>
    <w:rsid w:val="00FD2E8D"/>
    <w:rsid w:val="00FD4306"/>
    <w:rsid w:val="00FD4D76"/>
    <w:rsid w:val="00FD5862"/>
    <w:rsid w:val="00FD5B75"/>
    <w:rsid w:val="00FD73D0"/>
    <w:rsid w:val="00FE0254"/>
    <w:rsid w:val="00FE08A0"/>
    <w:rsid w:val="00FE0BF1"/>
    <w:rsid w:val="00FE1364"/>
    <w:rsid w:val="00FE3071"/>
    <w:rsid w:val="00FE3A3C"/>
    <w:rsid w:val="00FE59D9"/>
    <w:rsid w:val="00FE6817"/>
    <w:rsid w:val="00FE6855"/>
    <w:rsid w:val="00FE72B9"/>
    <w:rsid w:val="00FE7E0F"/>
    <w:rsid w:val="00FF1AB5"/>
    <w:rsid w:val="00FF5734"/>
    <w:rsid w:val="00FF757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DBAF2A"/>
  <w14:defaultImageDpi w14:val="0"/>
  <w15:docId w15:val="{7B907054-DA38-450C-B6CC-C35D43F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F2C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50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0BDA-33B8-4430-B038-F4890B4B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4686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Nora Isadžanjana-Ponomarjova</dc:creator>
  <dc:description/>
  <cp:lastModifiedBy>Jekaterina Borovika</cp:lastModifiedBy>
  <cp:revision>10</cp:revision>
  <cp:lastPrinted>2020-07-27T08:35:00Z</cp:lastPrinted>
  <dcterms:created xsi:type="dcterms:W3CDTF">2020-07-21T11:40:00Z</dcterms:created>
  <dcterms:modified xsi:type="dcterms:W3CDTF">2020-07-30T12:51:00Z</dcterms:modified>
</cp:coreProperties>
</file>